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179"/>
        <w:gridCol w:w="1451"/>
        <w:gridCol w:w="1150"/>
        <w:gridCol w:w="1106"/>
        <w:gridCol w:w="704"/>
        <w:gridCol w:w="847"/>
        <w:gridCol w:w="738"/>
        <w:gridCol w:w="3423"/>
        <w:gridCol w:w="1156"/>
        <w:gridCol w:w="1156"/>
        <w:gridCol w:w="1604"/>
        <w:gridCol w:w="668"/>
      </w:tblGrid>
      <w:tr w:rsidR="00E50F70" w:rsidRPr="00E50F70" w14:paraId="0A38753D" w14:textId="77777777" w:rsidTr="00E50F70">
        <w:trPr>
          <w:trHeight w:val="684"/>
          <w:tblCellSpacing w:w="0" w:type="dxa"/>
        </w:trPr>
        <w:tc>
          <w:tcPr>
            <w:tcW w:w="184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E69D96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bookmarkStart w:id="0" w:name="_GoBack"/>
            <w:bookmarkEnd w:id="0"/>
            <w:r w:rsidRPr="00E50F70">
              <w:rPr>
                <w:rFonts w:ascii="微软雅黑" w:eastAsia="微软雅黑" w:hAnsi="微软雅黑" w:cs="宋体" w:hint="eastAsia"/>
                <w:b/>
                <w:bCs/>
                <w:color w:val="131313"/>
                <w:kern w:val="0"/>
                <w:szCs w:val="21"/>
              </w:rPr>
              <w:t>                                            2018年黄南州中小学教师招聘岗位计划表</w:t>
            </w:r>
          </w:p>
        </w:tc>
      </w:tr>
      <w:tr w:rsidR="00E50F70" w:rsidRPr="00E50F70" w14:paraId="1BCCA8F4" w14:textId="77777777" w:rsidTr="00E50F70">
        <w:trPr>
          <w:trHeight w:val="996"/>
          <w:tblCellSpacing w:w="0" w:type="dxa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F64E4C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序号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2688BC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招聘单位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5866F2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招聘岗位</w:t>
            </w: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br/>
              <w:t>    类别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7212CE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职位代码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4827D9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招聘岗位</w:t>
            </w: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br/>
              <w:t>    名称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2DA6D2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学段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658AD9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8C8865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招考</w:t>
            </w: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br/>
              <w:t>    人数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592AD6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岗位需求条件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CD2AA9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招聘范围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EA63D9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双语岗位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053620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综合应用能力考试科目（专业综合基础知识）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FA4F9B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备注</w:t>
            </w:r>
          </w:p>
        </w:tc>
      </w:tr>
      <w:tr w:rsidR="00E50F70" w:rsidRPr="00E50F70" w14:paraId="5EB1AC1D" w14:textId="77777777" w:rsidTr="00E50F70">
        <w:trPr>
          <w:trHeight w:val="468"/>
          <w:tblCellSpacing w:w="0" w:type="dxa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7A6299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2545C7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黄南</w:t>
            </w:r>
            <w:proofErr w:type="gramStart"/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州中学</w:t>
            </w:r>
            <w:proofErr w:type="gramEnd"/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F28DA1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302504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23201001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08E7E5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音乐教师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B4DCB6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高中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840583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音乐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D452CD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793EA4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全日制普通高校本科及以上学历，年龄在35周岁及以下。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64EDF2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面向全省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094AFC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8E78DE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中小学教师类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BFB5E4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E50F70" w:rsidRPr="00E50F70" w14:paraId="6B531AAB" w14:textId="77777777" w:rsidTr="00E50F70">
        <w:trPr>
          <w:trHeight w:val="468"/>
          <w:tblCellSpacing w:w="0" w:type="dxa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24CEE4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21F26B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黄南</w:t>
            </w:r>
            <w:proofErr w:type="gramStart"/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州中学</w:t>
            </w:r>
            <w:proofErr w:type="gramEnd"/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5DDACD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9F9B7A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23201002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1C6937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地理教师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FD5146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高中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23D2A8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地理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5543E8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1B0310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全日制普通高校本科及以上学历，年龄在35周岁及以下。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511FF4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面向全省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43B4C0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79ECCF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中小学教师类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7EB0D7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E50F70" w:rsidRPr="00E50F70" w14:paraId="22FEBA2D" w14:textId="77777777" w:rsidTr="00E50F70">
        <w:trPr>
          <w:trHeight w:val="468"/>
          <w:tblCellSpacing w:w="0" w:type="dxa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3307E8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C33DCD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黄南州民族高级中学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26B850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79C2E9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23201003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372336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语文教师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4E9BCC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高中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BB9809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汉语文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C44A37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5FFB9F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全日制普通高校本科及以上学历，年龄在35周岁及以下。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44BBDC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面向全省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E7AA23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76B192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中小学教师类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86F200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E50F70" w:rsidRPr="00E50F70" w14:paraId="2A6CC538" w14:textId="77777777" w:rsidTr="00E50F70">
        <w:trPr>
          <w:trHeight w:val="468"/>
          <w:tblCellSpacing w:w="0" w:type="dxa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391176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4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5FAFCA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尖扎县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E79CA4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712B9F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23201004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A3701F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物理教师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110452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初中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DF73F6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物理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708AB8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869355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全日制普通高校本科及以上学历，年龄在35周岁及以下。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CED93A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面向全省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706C80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FF2997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中小学教师类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EB5D72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E50F70" w:rsidRPr="00E50F70" w14:paraId="59D6785C" w14:textId="77777777" w:rsidTr="00E50F70">
        <w:trPr>
          <w:trHeight w:val="468"/>
          <w:tblCellSpacing w:w="0" w:type="dxa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D6B0EA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5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4DC3FF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尖扎县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64CFF3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8A6D9A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23201005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9B7BFF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数学教师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F0B150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初中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CF3570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数学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41C854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AF12A9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全日制普通高校本科及以上学历，年龄在35周岁及以下。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6BB68F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面向全省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476BA2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F8FDF8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中小学教师类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33DDF2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E50F70" w:rsidRPr="00E50F70" w14:paraId="3C6468EF" w14:textId="77777777" w:rsidTr="00E50F70">
        <w:trPr>
          <w:trHeight w:val="468"/>
          <w:tblCellSpacing w:w="0" w:type="dxa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D44D66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6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A9EBB7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尖扎县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C4A505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FB8CFB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23201006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5C3CB2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语文教师（1）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914564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小学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1FE72C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F42E4B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A0CCA3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国民教育系列大专及以上学历，年龄在35周岁及以下。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D75771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面向全省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4255CE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E28BD1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中小学教师类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1A8B72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E50F70" w:rsidRPr="00E50F70" w14:paraId="30306EB6" w14:textId="77777777" w:rsidTr="00E50F70">
        <w:trPr>
          <w:trHeight w:val="468"/>
          <w:tblCellSpacing w:w="0" w:type="dxa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1A6E77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7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0CBCAC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尖扎县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AEEC9F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B87D50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23201007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AC08C1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语文教师（2）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D8B1C7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小学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28E02E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汉语文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2D2A17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3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B4850E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国民教育系列大专及以上学历，年龄在35周岁及以下。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61359E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面向黄南州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52A579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懂藏汉</w:t>
            </w:r>
            <w:proofErr w:type="gramEnd"/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双语语言文字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A2D9D7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中小学教师类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8BE081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E50F70" w:rsidRPr="00E50F70" w14:paraId="32F565DC" w14:textId="77777777" w:rsidTr="00E50F70">
        <w:trPr>
          <w:trHeight w:val="468"/>
          <w:tblCellSpacing w:w="0" w:type="dxa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13F849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8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28DCE4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尖扎县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AEDE89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9C0118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23201008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E2A899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数学教师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6AB5DF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小学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D00002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数学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9D17F4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ACD390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国民教育系列大专及以上学历，年龄在35周岁及以下。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3D391E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面向全省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C50CD7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8A5EE3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中小学教师类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66E895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E50F70" w:rsidRPr="00E50F70" w14:paraId="3320FAF3" w14:textId="77777777" w:rsidTr="00E50F70">
        <w:trPr>
          <w:trHeight w:val="468"/>
          <w:tblCellSpacing w:w="0" w:type="dxa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517893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lastRenderedPageBreak/>
              <w:t>9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8B5619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尖扎县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72EDDA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1B85D5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23201009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EA1AB7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英语教师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0FAC42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小学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502848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英语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2636DD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13748E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国民教育系列大专及以上学历，年龄在35周岁及以下。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6B553D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面向全省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B1BD22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B18F20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中小学教师类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CCAD4B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E50F70" w:rsidRPr="00E50F70" w14:paraId="236F23BB" w14:textId="77777777" w:rsidTr="00E50F70">
        <w:trPr>
          <w:trHeight w:val="468"/>
          <w:tblCellSpacing w:w="0" w:type="dxa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481AEA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3D464B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泽库县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BE896E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AB2729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23201010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0A46CF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化学教师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4B30DD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高中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9E7AEE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化学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DEE4D6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FDC08E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全日制普通高校本科及以上学历，年龄在35周岁及以下。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D0E71F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面向全省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3F5A70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懂藏汉</w:t>
            </w:r>
            <w:proofErr w:type="gramEnd"/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双语语言文字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7D7426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中小学教师类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DD9A23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E50F70" w:rsidRPr="00E50F70" w14:paraId="33464F9F" w14:textId="77777777" w:rsidTr="00E50F70">
        <w:trPr>
          <w:trHeight w:val="468"/>
          <w:tblCellSpacing w:w="0" w:type="dxa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BA8FE0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2E8781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泽库县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110E8B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67CA8E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23201011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D27E2E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物理教师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3F8752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高中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37421D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物理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F0068A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3791DC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全日制普通高校本科及以上学历，年龄在35周岁及以下。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E36177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面向黄南州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1EE315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懂藏汉</w:t>
            </w:r>
            <w:proofErr w:type="gramEnd"/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双语语言文字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FA4FBA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中小学教师类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D18E20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E50F70" w:rsidRPr="00E50F70" w14:paraId="7846301F" w14:textId="77777777" w:rsidTr="00E50F70">
        <w:trPr>
          <w:trHeight w:val="468"/>
          <w:tblCellSpacing w:w="0" w:type="dxa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69531D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A65CE6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泽库县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46A378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FA0A1E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23201012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62CB03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生物教师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12E8B6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高中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7677EB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生物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E33822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ED27F3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全日制普通高校本科及以上学历，年龄在35周岁及以下。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226692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面向黄南州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C5F251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懂藏汉</w:t>
            </w:r>
            <w:proofErr w:type="gramEnd"/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双语语言文字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EDC9E5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中小学教师类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672011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E50F70" w:rsidRPr="00E50F70" w14:paraId="5BFBB22F" w14:textId="77777777" w:rsidTr="00E50F70">
        <w:trPr>
          <w:trHeight w:val="468"/>
          <w:tblCellSpacing w:w="0" w:type="dxa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B11085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D39084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泽库县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5BD565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165B6F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23201013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BE7FB3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地理教师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35CFB8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高中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6E8995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地理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A0D465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011A88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全日制普通高校本科及以上学历，年龄在35周岁及以下。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63A65A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面向黄南州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F1A775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懂藏汉</w:t>
            </w:r>
            <w:proofErr w:type="gramEnd"/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双语语言文字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B20867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中小学教师类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F9032D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E50F70" w:rsidRPr="00E50F70" w14:paraId="2CCD984C" w14:textId="77777777" w:rsidTr="00E50F70">
        <w:trPr>
          <w:trHeight w:val="468"/>
          <w:tblCellSpacing w:w="0" w:type="dxa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EF90EF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14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981530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泽库县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71AFA5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6C4BA6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23201014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9ED8C6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政治教师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EF09FC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高中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5ECB50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政治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AA6978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9CFD49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全日制普通高校本科及以上学历，年龄在35周岁及以下。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AD8C95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面向黄南州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F71505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懂藏汉</w:t>
            </w:r>
            <w:proofErr w:type="gramEnd"/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双语语言文字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EE3DBA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中小学教师类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C2EB67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E50F70" w:rsidRPr="00E50F70" w14:paraId="7A65297A" w14:textId="77777777" w:rsidTr="00E50F70">
        <w:trPr>
          <w:trHeight w:val="468"/>
          <w:tblCellSpacing w:w="0" w:type="dxa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587931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15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2E47FB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泽库县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8C59B3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5A090F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23201015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1A66E8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历史教师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EA9FAF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高中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FCC867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历史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A0EA5D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4BCE8C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全日制普通高校本科及以上学历，年龄在35周岁及以下。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3FA5C0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面向黄南州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C6AF3C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懂藏汉</w:t>
            </w:r>
            <w:proofErr w:type="gramEnd"/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双语语言文字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3D6DA3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中小学教师类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A3BBB7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E50F70" w:rsidRPr="00E50F70" w14:paraId="69E62FF7" w14:textId="77777777" w:rsidTr="00E50F70">
        <w:trPr>
          <w:trHeight w:val="468"/>
          <w:tblCellSpacing w:w="0" w:type="dxa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F530E6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16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619987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泽库县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4BD62B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63E87E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23201016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DAFE71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数学教师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6018A1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高中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9DC1B1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数学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1C57AD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5C606B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全日制普通高校本科及以上学历，年龄在35周岁及以下。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EB90CF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面向全省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1F27EC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懂藏汉</w:t>
            </w:r>
            <w:proofErr w:type="gramEnd"/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双语语言文字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4B6799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中小学教师类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D20A68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E50F70" w:rsidRPr="00E50F70" w14:paraId="0EDF53F3" w14:textId="77777777" w:rsidTr="00E50F70">
        <w:trPr>
          <w:trHeight w:val="468"/>
          <w:tblCellSpacing w:w="0" w:type="dxa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CAFE0F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17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814B70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泽库县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37ADD3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1462F4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23201017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24E250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语文教师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0AEF55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高中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8C424F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汉语文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D88D8B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BAD3DB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全日制普通高校本科及以上学历，年龄在35周岁及以下。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5E418A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面向全省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0521D4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EF7B90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中小学教师类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6409F8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E50F70" w:rsidRPr="00E50F70" w14:paraId="5E196242" w14:textId="77777777" w:rsidTr="00E50F70">
        <w:trPr>
          <w:trHeight w:val="468"/>
          <w:tblCellSpacing w:w="0" w:type="dxa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A457A3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18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C2D132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泽库县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E041DC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4B4E77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23201018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0E183F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藏语</w:t>
            </w:r>
            <w:proofErr w:type="gramStart"/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文教师</w:t>
            </w:r>
            <w:proofErr w:type="gramEnd"/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C5342E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小学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6F95F6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藏语文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D8E29E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7AC8F3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国民教育系列大专及以上学历，年龄在35周岁及以下。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7BEE5D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面向黄南州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7448B1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157F27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少数民族语言类（藏语文）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BBAE44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E50F70" w:rsidRPr="00E50F70" w14:paraId="00025DC5" w14:textId="77777777" w:rsidTr="00E50F70">
        <w:trPr>
          <w:trHeight w:val="468"/>
          <w:tblCellSpacing w:w="0" w:type="dxa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DB6C0D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lastRenderedPageBreak/>
              <w:t>19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CCDBAF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泽库县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147B73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D0D16E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23201019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FF3CF4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数学教师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D24E3B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小学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10155C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数学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1041CA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4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B8B447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国民教育系列大专及以上学历，年龄在35周岁及以下。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E8F617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面向黄南州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359239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懂藏汉</w:t>
            </w:r>
            <w:proofErr w:type="gramEnd"/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双语语言文字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373B37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中小学教师类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E7BB1F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E50F70" w:rsidRPr="00E50F70" w14:paraId="5B739F5E" w14:textId="77777777" w:rsidTr="00E50F70">
        <w:trPr>
          <w:trHeight w:val="468"/>
          <w:tblCellSpacing w:w="0" w:type="dxa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D4094F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76051F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泽库县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AF73C4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F9098F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23201020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F0873F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英语教师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813CA0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小学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FF9D91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英语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4C9C8A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5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1E444F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国民教育系列大专及以上学历，年龄在35周岁及以下。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2F4D02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面向全省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AA3C69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懂藏英</w:t>
            </w:r>
            <w:proofErr w:type="gramEnd"/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双语语言文字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DC7D8E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中小学教师类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C9A2B4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E50F70" w:rsidRPr="00E50F70" w14:paraId="78927D82" w14:textId="77777777" w:rsidTr="00E50F70">
        <w:trPr>
          <w:trHeight w:val="468"/>
          <w:tblCellSpacing w:w="0" w:type="dxa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B5BA07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AE996D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泽库县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40C03E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1BD59A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23201021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DE4EEF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语文教师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87066F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小学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0EA178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汉语文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556DEE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672E89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国民教育系列大专及以上学历，年龄在35周岁及以下。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7106E6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面向黄南州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228A2E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懂藏汉</w:t>
            </w:r>
            <w:proofErr w:type="gramEnd"/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双语语言文字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1C04BE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中小学教师类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EEB494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E50F70" w:rsidRPr="00E50F70" w14:paraId="0862C4B8" w14:textId="77777777" w:rsidTr="00E50F70">
        <w:trPr>
          <w:trHeight w:val="468"/>
          <w:tblCellSpacing w:w="0" w:type="dxa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E5EC39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A41442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泽库县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AA01BD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11A0BA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23201022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4FDD28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体育教师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E41C59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小学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2073D9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体育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092CCA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3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081CDF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国民教育系列大专及以上学历，年龄在35周岁及以下。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486889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面向全省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DF1B39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懂藏汉</w:t>
            </w:r>
            <w:proofErr w:type="gramEnd"/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双语语言文字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24302D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中小学教师类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58F959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E50F70" w:rsidRPr="00E50F70" w14:paraId="71002994" w14:textId="77777777" w:rsidTr="00E50F70">
        <w:trPr>
          <w:trHeight w:val="468"/>
          <w:tblCellSpacing w:w="0" w:type="dxa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218436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D9DC64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泽库县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E8BAD3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5409F7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23201023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0F365B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音乐教师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A4EAA4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小学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CA8E84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音乐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CA1806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3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086F41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国民教育系列大专及以上学历，年龄在35周岁及以下。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A0D89E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面向全省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A31498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懂藏汉</w:t>
            </w:r>
            <w:proofErr w:type="gramEnd"/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双语语言文字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59D3FA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中小学教师类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25DF9C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E50F70" w:rsidRPr="00E50F70" w14:paraId="0C42FE28" w14:textId="77777777" w:rsidTr="00E50F70">
        <w:trPr>
          <w:trHeight w:val="468"/>
          <w:tblCellSpacing w:w="0" w:type="dxa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47FEAA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24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0188D1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泽库县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EA713A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专业技术岗位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06737E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23201024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89962A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美术教师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52D0F4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小学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26F8AE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美术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1F1576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871939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国民教育系列大专及以上学历，年龄在35周岁及以下。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DF72E0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面向全省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46ED0B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懂藏汉</w:t>
            </w:r>
            <w:proofErr w:type="gramEnd"/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双语语言文字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008788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中小学教师类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5C1949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E50F70" w:rsidRPr="00E50F70" w14:paraId="13ED13F5" w14:textId="77777777" w:rsidTr="00E50F70">
        <w:trPr>
          <w:trHeight w:val="468"/>
          <w:tblCellSpacing w:w="0" w:type="dxa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1D0918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F298E9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合计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E10F84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1D1D55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FB32AD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D3E6CC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49F2AE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EFDD7F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E50F70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43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111447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4391AF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38884B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D1808D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3D4E2E" w14:textId="77777777" w:rsidR="00E50F70" w:rsidRPr="00E50F70" w:rsidRDefault="00E50F70" w:rsidP="00E50F7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</w:tbl>
    <w:p w14:paraId="78249BE6" w14:textId="77777777" w:rsidR="00675574" w:rsidRPr="00E50F70" w:rsidRDefault="00675574" w:rsidP="00E50F70"/>
    <w:sectPr w:rsidR="00675574" w:rsidRPr="00E50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67"/>
    <w:rsid w:val="00675574"/>
    <w:rsid w:val="007D0767"/>
    <w:rsid w:val="00A616B6"/>
    <w:rsid w:val="00CB49DA"/>
    <w:rsid w:val="00E50F70"/>
    <w:rsid w:val="00ED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94961"/>
  <w15:chartTrackingRefBased/>
  <w15:docId w15:val="{7DE7AF79-5E3F-4978-B1ED-8D1B0BCE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D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616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Geek-S</dc:creator>
  <cp:keywords/>
  <dc:description/>
  <cp:lastModifiedBy>Geek-S</cp:lastModifiedBy>
  <cp:revision>4</cp:revision>
  <dcterms:created xsi:type="dcterms:W3CDTF">2018-05-02T03:44:00Z</dcterms:created>
  <dcterms:modified xsi:type="dcterms:W3CDTF">2018-05-02T05:15:00Z</dcterms:modified>
</cp:coreProperties>
</file>