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041"/>
        <w:gridCol w:w="981"/>
        <w:gridCol w:w="563"/>
        <w:gridCol w:w="875"/>
        <w:gridCol w:w="1241"/>
        <w:gridCol w:w="549"/>
        <w:gridCol w:w="2310"/>
        <w:gridCol w:w="3035"/>
        <w:gridCol w:w="1339"/>
        <w:gridCol w:w="1200"/>
        <w:gridCol w:w="1092"/>
      </w:tblGrid>
      <w:tr w:rsidR="00BB27A2" w:rsidRPr="00BB27A2" w14:paraId="045F7807" w14:textId="77777777" w:rsidTr="00BB27A2">
        <w:trPr>
          <w:trHeight w:val="636"/>
          <w:tblCellSpacing w:w="0" w:type="dxa"/>
        </w:trPr>
        <w:tc>
          <w:tcPr>
            <w:tcW w:w="169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8C94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       玉树州2018年面向社会公开招聘中小学教师（高级中学教师）岗位计划呈报表</w:t>
            </w:r>
          </w:p>
        </w:tc>
      </w:tr>
      <w:tr w:rsidR="00BB27A2" w:rsidRPr="00BB27A2" w14:paraId="4C4502BA" w14:textId="77777777" w:rsidTr="00BB27A2">
        <w:trPr>
          <w:trHeight w:val="384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C4B2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B1FB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6D349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7F8D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17A4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招聘岗位类别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E29B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B3965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招聘范围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A81D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4A5F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所需资格条件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0EFA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笔试科目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655C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面试方式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555B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B27A2" w:rsidRPr="00BB27A2" w14:paraId="4DE814CA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6767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C2F8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玉树州第三民族高级中学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7A4D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27201065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B5CF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A448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4A06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高中汉语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963D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7BDD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汉语言文学、汉语言、中国语言文学、语文教育专业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BBF2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1C67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职业能力倾向测验，语文（高中阶段）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68D2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2028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3F10A8D6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26D1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0C24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B233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27201066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20E7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24BF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82C6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高中物理教师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D1D3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8611E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物理学、应用物理学、物理教育专业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AC09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B0E4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职业能力倾向测验，物理（高中阶段）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EFD0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DC37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2BDBC3DD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9F63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7084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5481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27201067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C3C7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8FA2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157D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4FE9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970AD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7D83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E5DF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职业能力倾向测验，数学（高中阶段）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8B2F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6717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7FA6D6AC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5C2C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D85A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玉树州第二民族高级中学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C8D0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27201068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B95C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D77F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F161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高中藏语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E68E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A96B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4EAE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4ACD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职业能力倾向测验，藏语文（高中阶段）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840F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079A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2C7E5459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685B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563E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5556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27201069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A1FC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189C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E8C0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高中藏语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DC28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B94E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ECF53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国民教育系列本科及以上学历；须持有高级中学教师资格证；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7B31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职业能力倾向测验，藏语文（高中阶段）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D719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2B5C3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</w:tr>
      <w:tr w:rsidR="00BB27A2" w:rsidRPr="00BB27A2" w14:paraId="6C2FF151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6990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A3C7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EC30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BB71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A8F0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E759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高中汉语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2A8A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C02D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汉语言文学、汉语言、中国语言文学、语文教育专业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6414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34A2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职业能力倾向测验，语文（高中阶段）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FF88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E4EC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29A3AC5A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99AE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847B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503D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27201071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205D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6A05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1C28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高中汉语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1AE1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0361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汉语言文学、汉语言、中国语言文学、语文教育专业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70D3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36F3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职业能力倾向测验，语文（高中阶段）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E889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9F89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23BE9174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7C23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1FFA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8D34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27201072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E141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4E91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F803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高中历史教师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745F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3786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历史学、历史教育及相关专业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F14D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E19A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职业能力倾向测验，历史（高中阶段）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BB87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0BD6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05EA71C3" w14:textId="77777777" w:rsidTr="00BB27A2">
        <w:trPr>
          <w:trHeight w:val="468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EC6B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B11F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CC0E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27201073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1B3D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D08F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E892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高中地理教师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FB22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30D2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BD8A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419F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职业能力倾向测验，地理（高中阶段）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536F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B06A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12FA4DDE" w14:textId="77777777" w:rsidTr="00BB27A2">
        <w:trPr>
          <w:trHeight w:val="528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AF17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D97A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0ABF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27201074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17CE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11B1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8CFD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高中政治教师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960F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8B32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思想政治教育、政治学及相关专业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CA79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64B5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职业能力倾向测验，政治（高中阶段）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3EE6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E34B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4A28ABEB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A064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EC5D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玉树州第四民族高级中学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8242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27201075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04A7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627C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FCD2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高中汉语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FD902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F28B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汉语言文学、汉语言、中国语言文学、语文教育专业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9CF8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3AEF6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职业能力倾向测验，语文（高中阶段）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EB38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96D7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39DFE7D9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839B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B68D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2CD6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E266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43CB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A4FF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高中汉语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B5B0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FE54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汉语言文学、汉语言、中国语言文学、语文教育专业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B7E1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0A25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职业能力倾向测验，语文（高中阶段）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03AE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1316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5B98EA0B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E3D9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E51F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BC88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27201077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89B5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B35B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8654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高中藏语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3212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C8BE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FB42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ED51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职业能力倾向测验，藏语文（高中阶段）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2CC6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8192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193EE91E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786C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A77E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5C8A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27201078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0A23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3CCEA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CFF9F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高中藏语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6304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71E0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81E0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国民教育系列本科及以上学历；须持有高级中学教师资格证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5D06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职业能力倾向测验，藏语文（高中阶段）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81C8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AB06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</w:tr>
      <w:tr w:rsidR="00BB27A2" w:rsidRPr="00BB27A2" w14:paraId="115F6377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1DB4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5C8D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6099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9BB0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8834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0700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618A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C984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AF0D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5B35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职业能力倾向测验，数学（高中阶段）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E88B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ED7F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2917C21F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78C1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55F1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DB2F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6D3B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5F41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20F1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高中政治教师(1)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8CA8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F793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思想政治教育、政治学及相关专业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ACFD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4F57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职业能力倾向测验，政治（高中阶段）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A18E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9DF4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53E24871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EE77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3AA8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11FF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4C97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16F3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43F0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高中政治教师(2)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4177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5E59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D66B4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EC04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职业能力倾向测验，政治（高中阶段）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3988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F04A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77F3CB6E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205D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8084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2D54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CC8D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1442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095E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高中历史教师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2F9C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946E9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历史、中国历史、世界历史、历史教育专业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2FB3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BF91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职业能力倾向测验，历史（高中阶段）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0DE1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4412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25FEBAAD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0347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AB79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1F25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A254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6024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2D2B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高中地理教师(1)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B47E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1EE9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BCF6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FADF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职业能力倾向测验，地理（高中阶段）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C245A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819B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50559DAB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C3FB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60BA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AD9C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11FF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38EC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88E6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高中地理教师(2)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AFA4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043D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87FD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CBC3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职业能力倾向测验，地理（高中阶段）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E29E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B6B0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1E5AFBBC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E96D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CA6C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69B1F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9E00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38E3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36D2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高中物理教师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F729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AB191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物理学、应用物理学、物理教育专业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F51D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46D7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职业能力倾向测验，物理（高中阶段）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75FF2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87CD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6DCBF1C5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81FD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AF61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0A36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9A3B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9D87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2A0F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高中化学教师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67CC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4E801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化学、应用化学、化学教育专业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5C8D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737C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职业能力倾向测验，化学（高中阶段）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2917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2B44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1646B0AA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6FFD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0A21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7D3F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B11E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BAC9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890C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高中生物教师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78C3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B1D5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生物科学、生物技术、生物工程、应用生物、生物教育、应用生物科学专业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1095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F2E3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职业能力倾向测验，生物（高中阶段）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B9F0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0ED9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3F83235C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42D4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97CCC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5519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7B92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759A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7038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高中体育教师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F442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6A4E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BFDFE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国民教育系列本科及以上学历；须持有高级中学教师资格证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D28B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职业能力倾向测验，体育（高中阶段）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FA3C3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A3AE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1FEB6F3B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0600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0E40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9BC1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07685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FBBD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4D8D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高中音乐教师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F14A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944F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82EF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国民教育系列本科及以上学历；须持有高级中学教师资格证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FB000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职业能力倾向测验，音乐（高中阶段）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1FAECA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15D7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4C578BA2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6EB7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44DE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DAC07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D4DDB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07EB6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9CFC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高中美术教师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4DFF4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08B99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586571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国民教育系列本科及以上学历；须持有高级中学教师资格证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8795E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职业能力倾向测验，美术（高中阶段）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4D26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27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8AFA8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27A2" w:rsidRPr="00BB27A2" w14:paraId="22EFF574" w14:textId="77777777" w:rsidTr="00BB27A2">
        <w:trPr>
          <w:trHeight w:val="576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4AA41" w14:textId="77777777" w:rsidR="00BB27A2" w:rsidRPr="00BB27A2" w:rsidRDefault="00BB27A2" w:rsidP="00BB27A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B27A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468BD" w14:textId="77777777" w:rsidR="00BB27A2" w:rsidRPr="00BB27A2" w:rsidRDefault="00BB27A2" w:rsidP="00BB27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2EE6F" w14:textId="77777777" w:rsidR="00BB27A2" w:rsidRPr="00BB27A2" w:rsidRDefault="00BB27A2" w:rsidP="00BB27A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B27A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27201091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1CEA5" w14:textId="77777777" w:rsidR="00BB27A2" w:rsidRPr="00BB27A2" w:rsidRDefault="00BB27A2" w:rsidP="00BB27A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B27A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1843B" w14:textId="77777777" w:rsidR="00BB27A2" w:rsidRPr="00BB27A2" w:rsidRDefault="00BB27A2" w:rsidP="00BB27A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B27A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专</w:t>
            </w:r>
            <w:proofErr w:type="gramStart"/>
            <w:r w:rsidRPr="00BB27A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AA1AE" w14:textId="77777777" w:rsidR="00BB27A2" w:rsidRPr="00BB27A2" w:rsidRDefault="00BB27A2" w:rsidP="00BB27A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B27A2">
              <w:rPr>
                <w:rFonts w:ascii="微软雅黑" w:eastAsia="微软雅黑" w:hAnsi="微软雅黑" w:cs="宋体" w:hint="eastAsia"/>
                <w:color w:val="131313"/>
                <w:kern w:val="0"/>
                <w:sz w:val="18"/>
                <w:szCs w:val="18"/>
              </w:rPr>
              <w:t>高中信息技术</w:t>
            </w:r>
            <w:r w:rsidRPr="00BB27A2">
              <w:rPr>
                <w:rFonts w:ascii="微软雅黑" w:eastAsia="微软雅黑" w:hAnsi="微软雅黑" w:cs="宋体" w:hint="eastAsia"/>
                <w:color w:val="131313"/>
                <w:kern w:val="0"/>
                <w:sz w:val="18"/>
                <w:szCs w:val="18"/>
              </w:rPr>
              <w:br/>
              <w:t>    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794650" w14:textId="77777777" w:rsidR="00BB27A2" w:rsidRPr="00BB27A2" w:rsidRDefault="00BB27A2" w:rsidP="00BB27A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B27A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全省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B2415" w14:textId="77777777" w:rsidR="00BB27A2" w:rsidRPr="00BB27A2" w:rsidRDefault="00BB27A2" w:rsidP="00BB27A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B27A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41C3D" w14:textId="77777777" w:rsidR="00BB27A2" w:rsidRPr="00BB27A2" w:rsidRDefault="00BB27A2" w:rsidP="00BB27A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B27A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全日制普通高校本科及以上学历；须持有高级教师资格证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C0523" w14:textId="77777777" w:rsidR="00BB27A2" w:rsidRPr="00BB27A2" w:rsidRDefault="00BB27A2" w:rsidP="00BB27A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B27A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职业能力倾向测验，信息技术（高中阶段）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DD34C" w14:textId="77777777" w:rsidR="00BB27A2" w:rsidRPr="00BB27A2" w:rsidRDefault="00BB27A2" w:rsidP="00BB27A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B27A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讲课</w:t>
            </w:r>
          </w:p>
        </w:tc>
        <w:tc>
          <w:tcPr>
            <w:tcW w:w="0" w:type="auto"/>
            <w:vAlign w:val="center"/>
            <w:hideMark/>
          </w:tcPr>
          <w:p w14:paraId="50F004AB" w14:textId="77777777" w:rsidR="00BB27A2" w:rsidRPr="00BB27A2" w:rsidRDefault="00BB27A2" w:rsidP="00BB27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EA982F9" w14:textId="77777777" w:rsidR="00675574" w:rsidRPr="00BB27A2" w:rsidRDefault="00675574" w:rsidP="00BB27A2">
      <w:bookmarkStart w:id="0" w:name="_GoBack"/>
      <w:bookmarkEnd w:id="0"/>
    </w:p>
    <w:sectPr w:rsidR="00675574" w:rsidRPr="00BB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55"/>
    <w:rsid w:val="00115755"/>
    <w:rsid w:val="00144A50"/>
    <w:rsid w:val="00675574"/>
    <w:rsid w:val="009545AB"/>
    <w:rsid w:val="00B23351"/>
    <w:rsid w:val="00BB27A2"/>
    <w:rsid w:val="00CB49DA"/>
    <w:rsid w:val="00D57E31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7F65"/>
  <w15:chartTrackingRefBased/>
  <w15:docId w15:val="{8C82D30D-902B-40BF-ADA7-865070E4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545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545AB"/>
    <w:rPr>
      <w:b/>
      <w:bCs/>
    </w:rPr>
  </w:style>
  <w:style w:type="paragraph" w:styleId="a4">
    <w:name w:val="Normal (Web)"/>
    <w:basedOn w:val="a"/>
    <w:uiPriority w:val="99"/>
    <w:semiHidden/>
    <w:unhideWhenUsed/>
    <w:rsid w:val="00FA7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4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7</cp:revision>
  <dcterms:created xsi:type="dcterms:W3CDTF">2018-05-02T03:42:00Z</dcterms:created>
  <dcterms:modified xsi:type="dcterms:W3CDTF">2018-05-02T05:53:00Z</dcterms:modified>
</cp:coreProperties>
</file>