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77A679" w14:textId="5999A0D4" w:rsidR="00FE222A" w:rsidRPr="00FE222A" w:rsidRDefault="00FE222A" w:rsidP="00FE222A">
      <w:pPr>
        <w:widowControl/>
        <w:spacing w:line="560" w:lineRule="atLeast"/>
        <w:ind w:firstLineChars="800" w:firstLine="2409"/>
        <w:rPr>
          <w:rFonts w:ascii="Arial" w:eastAsia="宋体" w:hAnsi="Arial" w:cs="Arial"/>
          <w:color w:val="000000"/>
          <w:kern w:val="0"/>
          <w:szCs w:val="21"/>
        </w:rPr>
      </w:pPr>
      <w:bookmarkStart w:id="0" w:name="_GoBack"/>
      <w:bookmarkEnd w:id="0"/>
      <w:r w:rsidRPr="00FE222A">
        <w:rPr>
          <w:rFonts w:ascii="黑体" w:eastAsia="黑体" w:hAnsi="黑体" w:cs="Arial" w:hint="eastAsia"/>
          <w:b/>
          <w:bCs/>
          <w:color w:val="000000"/>
          <w:kern w:val="0"/>
          <w:sz w:val="30"/>
          <w:szCs w:val="30"/>
        </w:rPr>
        <w:t>福州市第二医院2018年公开招聘高层次工作人员职位条件一览表</w:t>
      </w:r>
    </w:p>
    <w:tbl>
      <w:tblPr>
        <w:tblpPr w:leftFromText="180" w:rightFromText="180" w:vertAnchor="text"/>
        <w:tblW w:w="141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3"/>
        <w:gridCol w:w="614"/>
        <w:gridCol w:w="2196"/>
        <w:gridCol w:w="662"/>
        <w:gridCol w:w="662"/>
        <w:gridCol w:w="750"/>
        <w:gridCol w:w="695"/>
        <w:gridCol w:w="914"/>
        <w:gridCol w:w="1306"/>
        <w:gridCol w:w="833"/>
        <w:gridCol w:w="905"/>
        <w:gridCol w:w="1930"/>
        <w:gridCol w:w="681"/>
        <w:gridCol w:w="1114"/>
      </w:tblGrid>
      <w:tr w:rsidR="00FE222A" w:rsidRPr="00FE222A" w14:paraId="701C1FED" w14:textId="77777777" w:rsidTr="00FE222A">
        <w:trPr>
          <w:trHeight w:val="285"/>
        </w:trPr>
        <w:tc>
          <w:tcPr>
            <w:tcW w:w="10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3A5111" w14:textId="77777777" w:rsidR="00FE222A" w:rsidRPr="00FE222A" w:rsidRDefault="00FE222A" w:rsidP="00FE222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222A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65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44BC3D" w14:textId="77777777" w:rsidR="00FE222A" w:rsidRPr="00FE222A" w:rsidRDefault="00FE222A" w:rsidP="00FE222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222A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2"/>
              </w:rPr>
              <w:t>岗位代码</w:t>
            </w:r>
          </w:p>
        </w:tc>
        <w:tc>
          <w:tcPr>
            <w:tcW w:w="86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F63971" w14:textId="77777777" w:rsidR="00FE222A" w:rsidRPr="00FE222A" w:rsidRDefault="00FE222A" w:rsidP="00FE222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222A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2"/>
              </w:rPr>
              <w:t>岗位名称</w:t>
            </w:r>
          </w:p>
        </w:tc>
        <w:tc>
          <w:tcPr>
            <w:tcW w:w="71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067040" w14:textId="77777777" w:rsidR="00FE222A" w:rsidRPr="00FE222A" w:rsidRDefault="00FE222A" w:rsidP="00FE222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222A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2"/>
              </w:rPr>
              <w:t>岗位类别</w:t>
            </w:r>
          </w:p>
        </w:tc>
        <w:tc>
          <w:tcPr>
            <w:tcW w:w="71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0D3D0A" w14:textId="77777777" w:rsidR="00FE222A" w:rsidRPr="00FE222A" w:rsidRDefault="00FE222A" w:rsidP="00FE222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222A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2"/>
              </w:rPr>
              <w:t>招聘人数</w:t>
            </w:r>
          </w:p>
        </w:tc>
        <w:tc>
          <w:tcPr>
            <w:tcW w:w="833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EB70C9" w14:textId="77777777" w:rsidR="00FE222A" w:rsidRPr="00FE222A" w:rsidRDefault="00FE222A" w:rsidP="00FE222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222A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2"/>
              </w:rPr>
              <w:t>职  位  条  件</w:t>
            </w:r>
          </w:p>
        </w:tc>
        <w:tc>
          <w:tcPr>
            <w:tcW w:w="741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52CC26" w14:textId="77777777" w:rsidR="00FE222A" w:rsidRPr="00FE222A" w:rsidRDefault="00FE222A" w:rsidP="00FE222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222A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2"/>
              </w:rPr>
              <w:t>考试方式</w:t>
            </w:r>
          </w:p>
        </w:tc>
        <w:tc>
          <w:tcPr>
            <w:tcW w:w="111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6EB4D4" w14:textId="77777777" w:rsidR="00FE222A" w:rsidRPr="00FE222A" w:rsidRDefault="00FE222A" w:rsidP="00FE222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222A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2"/>
              </w:rPr>
              <w:t>备  注</w:t>
            </w:r>
          </w:p>
        </w:tc>
      </w:tr>
      <w:tr w:rsidR="00FE222A" w:rsidRPr="00FE222A" w14:paraId="67ECBC7A" w14:textId="77777777" w:rsidTr="00FE222A">
        <w:trPr>
          <w:trHeight w:val="28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01AB0E" w14:textId="77777777" w:rsidR="00FE222A" w:rsidRPr="00FE222A" w:rsidRDefault="00FE222A" w:rsidP="00FE222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0BF78E" w14:textId="77777777" w:rsidR="00FE222A" w:rsidRPr="00FE222A" w:rsidRDefault="00FE222A" w:rsidP="00FE222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24B04C" w14:textId="77777777" w:rsidR="00FE222A" w:rsidRPr="00FE222A" w:rsidRDefault="00FE222A" w:rsidP="00FE222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8C1673" w14:textId="77777777" w:rsidR="00FE222A" w:rsidRPr="00FE222A" w:rsidRDefault="00FE222A" w:rsidP="00FE222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45EE28" w14:textId="77777777" w:rsidR="00FE222A" w:rsidRPr="00FE222A" w:rsidRDefault="00FE222A" w:rsidP="00FE222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CE26BC" w14:textId="77777777" w:rsidR="00FE222A" w:rsidRPr="00FE222A" w:rsidRDefault="00FE222A" w:rsidP="00FE222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222A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B0C898" w14:textId="77777777" w:rsidR="00FE222A" w:rsidRPr="00FE222A" w:rsidRDefault="00FE222A" w:rsidP="00FE222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222A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2"/>
              </w:rPr>
              <w:t>年 龄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0C684D" w14:textId="77777777" w:rsidR="00FE222A" w:rsidRPr="00FE222A" w:rsidRDefault="00FE222A" w:rsidP="00FE222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222A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2"/>
              </w:rPr>
              <w:t>学历层次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0A4031" w14:textId="77777777" w:rsidR="00FE222A" w:rsidRPr="00FE222A" w:rsidRDefault="00FE222A" w:rsidP="00FE222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222A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2"/>
              </w:rPr>
              <w:t>学历类别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4D7922" w14:textId="77777777" w:rsidR="00FE222A" w:rsidRPr="00FE222A" w:rsidRDefault="00FE222A" w:rsidP="00FE222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222A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2"/>
              </w:rPr>
              <w:t>学位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2CE551" w14:textId="77777777" w:rsidR="00FE222A" w:rsidRPr="00FE222A" w:rsidRDefault="00FE222A" w:rsidP="00FE222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222A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2"/>
              </w:rPr>
              <w:t>专业要求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6637B5" w14:textId="77777777" w:rsidR="00FE222A" w:rsidRPr="00FE222A" w:rsidRDefault="00FE222A" w:rsidP="00FE222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222A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2"/>
              </w:rPr>
              <w:t>其他条件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73E814" w14:textId="77777777" w:rsidR="00FE222A" w:rsidRPr="00FE222A" w:rsidRDefault="00FE222A" w:rsidP="00FE222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9B327E" w14:textId="77777777" w:rsidR="00FE222A" w:rsidRPr="00FE222A" w:rsidRDefault="00FE222A" w:rsidP="00FE222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FE222A" w:rsidRPr="00FE222A" w14:paraId="7CBCC41D" w14:textId="77777777" w:rsidTr="00FE222A">
        <w:trPr>
          <w:trHeight w:val="2020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0770B6" w14:textId="77777777" w:rsidR="00FE222A" w:rsidRPr="00FE222A" w:rsidRDefault="00FE222A" w:rsidP="00FE222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222A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7BA82C" w14:textId="77777777" w:rsidR="00FE222A" w:rsidRPr="00FE222A" w:rsidRDefault="00FE222A" w:rsidP="00FE222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222A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EF6059" w14:textId="77777777" w:rsidR="00FE222A" w:rsidRPr="00FE222A" w:rsidRDefault="00FE222A" w:rsidP="00FE222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222A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肾内科  医师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501EEE" w14:textId="77777777" w:rsidR="00FE222A" w:rsidRPr="00FE222A" w:rsidRDefault="00FE222A" w:rsidP="00FE222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222A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专技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BF802E" w14:textId="77777777" w:rsidR="00FE222A" w:rsidRPr="00FE222A" w:rsidRDefault="00FE222A" w:rsidP="00FE222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222A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A537E2" w14:textId="77777777" w:rsidR="00FE222A" w:rsidRPr="00FE222A" w:rsidRDefault="00FE222A" w:rsidP="00FE222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222A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不限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5DA467" w14:textId="77777777" w:rsidR="00FE222A" w:rsidRPr="00FE222A" w:rsidRDefault="00FE222A" w:rsidP="00FE222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222A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45周岁及以下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78F24F" w14:textId="77777777" w:rsidR="00FE222A" w:rsidRPr="00FE222A" w:rsidRDefault="00FE222A" w:rsidP="00FE222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222A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博士研究生及以上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F4BA4F" w14:textId="77777777" w:rsidR="00FE222A" w:rsidRPr="00FE222A" w:rsidRDefault="00FE222A" w:rsidP="00FE222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222A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全日制普通院校毕业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9C3B0B" w14:textId="77777777" w:rsidR="00FE222A" w:rsidRPr="00FE222A" w:rsidRDefault="00FE222A" w:rsidP="00FE222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222A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博士及以上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9206BD" w14:textId="77777777" w:rsidR="00FE222A" w:rsidRPr="00FE222A" w:rsidRDefault="00FE222A" w:rsidP="00FE222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222A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内科学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195029" w14:textId="77777777" w:rsidR="00FE222A" w:rsidRPr="00FE222A" w:rsidRDefault="00FE222A" w:rsidP="00FE222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222A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全日制普通高等医学院校毕业，具有副主任医师及以上资格，主持过国家自然科学基金面上项目及省自然科学基金项目，发表过SCI论文。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250405" w14:textId="77777777" w:rsidR="00FE222A" w:rsidRPr="00FE222A" w:rsidRDefault="00FE222A" w:rsidP="00FE222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222A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面试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180676" w14:textId="77777777" w:rsidR="00FE222A" w:rsidRPr="00FE222A" w:rsidRDefault="00FE222A" w:rsidP="00FE222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222A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最低服务年限5年</w:t>
            </w:r>
          </w:p>
        </w:tc>
      </w:tr>
      <w:tr w:rsidR="00FE222A" w:rsidRPr="00FE222A" w14:paraId="6EF01AD3" w14:textId="77777777" w:rsidTr="00FE222A">
        <w:trPr>
          <w:trHeight w:val="1680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BC9846" w14:textId="77777777" w:rsidR="00FE222A" w:rsidRPr="00FE222A" w:rsidRDefault="00FE222A" w:rsidP="00FE222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222A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2AAC7E" w14:textId="77777777" w:rsidR="00FE222A" w:rsidRPr="00FE222A" w:rsidRDefault="00FE222A" w:rsidP="00FE222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222A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282961" w14:textId="77777777" w:rsidR="00FE222A" w:rsidRPr="00FE222A" w:rsidRDefault="00FE222A" w:rsidP="00FE222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222A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骨科       医师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C82C48" w14:textId="77777777" w:rsidR="00FE222A" w:rsidRPr="00FE222A" w:rsidRDefault="00FE222A" w:rsidP="00FE222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222A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专技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5788EB" w14:textId="77777777" w:rsidR="00FE222A" w:rsidRPr="00FE222A" w:rsidRDefault="00FE222A" w:rsidP="00FE222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222A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C7323" w14:textId="77777777" w:rsidR="00FE222A" w:rsidRPr="00FE222A" w:rsidRDefault="00FE222A" w:rsidP="00FE222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222A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不限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4A08C3" w14:textId="77777777" w:rsidR="00FE222A" w:rsidRPr="00FE222A" w:rsidRDefault="00FE222A" w:rsidP="00FE222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222A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35周岁及以下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3F1534" w14:textId="77777777" w:rsidR="00FE222A" w:rsidRPr="00FE222A" w:rsidRDefault="00FE222A" w:rsidP="00FE222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222A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博士研究生及以上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1D492E" w14:textId="77777777" w:rsidR="00FE222A" w:rsidRPr="00FE222A" w:rsidRDefault="00FE222A" w:rsidP="00FE222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222A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全日制普通院校毕业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8D22A8" w14:textId="77777777" w:rsidR="00FE222A" w:rsidRPr="00FE222A" w:rsidRDefault="00FE222A" w:rsidP="00FE222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222A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博士及以上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7762AC" w14:textId="77777777" w:rsidR="00FE222A" w:rsidRPr="00FE222A" w:rsidRDefault="00FE222A" w:rsidP="00FE222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222A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外科学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111994" w14:textId="77777777" w:rsidR="00FE222A" w:rsidRPr="00FE222A" w:rsidRDefault="00FE222A" w:rsidP="00FE222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222A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全日制普通高等医学院校毕业，创伤骨科研究方向，具有执业医师资格。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0F2C58" w14:textId="77777777" w:rsidR="00FE222A" w:rsidRPr="00FE222A" w:rsidRDefault="00FE222A" w:rsidP="00FE222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222A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面试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24E849" w14:textId="77777777" w:rsidR="00FE222A" w:rsidRPr="00FE222A" w:rsidRDefault="00FE222A" w:rsidP="00FE222A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222A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最低服务年限5年</w:t>
            </w:r>
          </w:p>
        </w:tc>
      </w:tr>
    </w:tbl>
    <w:p w14:paraId="476AF72D" w14:textId="77777777" w:rsidR="00675574" w:rsidRDefault="00675574"/>
    <w:sectPr w:rsidR="006755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F04"/>
    <w:rsid w:val="00675574"/>
    <w:rsid w:val="00982F04"/>
    <w:rsid w:val="00CB49DA"/>
    <w:rsid w:val="00FE2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1F67C"/>
  <w15:chartTrackingRefBased/>
  <w15:docId w15:val="{149E98BC-F156-4EBE-BF64-E43B24E11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E22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55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Geek-S</dc:creator>
  <cp:keywords/>
  <dc:description/>
  <cp:lastModifiedBy>Geek-S</cp:lastModifiedBy>
  <cp:revision>2</cp:revision>
  <dcterms:created xsi:type="dcterms:W3CDTF">2018-05-15T06:45:00Z</dcterms:created>
  <dcterms:modified xsi:type="dcterms:W3CDTF">2018-05-15T06:45:00Z</dcterms:modified>
</cp:coreProperties>
</file>