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/>
        <w:contextualSpacing/>
        <w:rPr>
          <w:rFonts w:ascii="方正大黑简体" w:eastAsia="方正大黑简体"/>
          <w:color w:val="000000"/>
          <w:sz w:val="28"/>
          <w:szCs w:val="28"/>
        </w:rPr>
      </w:pPr>
      <w:r>
        <w:rPr>
          <w:rFonts w:ascii="方正大黑简体" w:eastAsia="方正大黑简体"/>
          <w:color w:val="000000"/>
          <w:sz w:val="28"/>
          <w:szCs w:val="28"/>
        </w:rPr>
        <w:t>附表</w:t>
      </w:r>
      <w:r>
        <w:rPr>
          <w:rFonts w:hint="eastAsia" w:ascii="方正大黑简体" w:eastAsia="方正大黑简体"/>
          <w:color w:val="000000"/>
          <w:sz w:val="28"/>
          <w:szCs w:val="28"/>
        </w:rPr>
        <w:t>2</w:t>
      </w:r>
    </w:p>
    <w:p>
      <w:pPr>
        <w:widowControl/>
        <w:jc w:val="center"/>
        <w:rPr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大黑简体" w:eastAsia="方正大黑简体"/>
          <w:color w:val="000000"/>
          <w:sz w:val="32"/>
          <w:szCs w:val="32"/>
        </w:rPr>
        <w:t>陆良县201</w:t>
      </w:r>
      <w:r>
        <w:rPr>
          <w:rFonts w:ascii="方正大黑简体" w:eastAsia="方正大黑简体"/>
          <w:color w:val="000000"/>
          <w:sz w:val="32"/>
          <w:szCs w:val="32"/>
        </w:rPr>
        <w:t>8</w:t>
      </w:r>
      <w:r>
        <w:rPr>
          <w:rFonts w:hint="eastAsia" w:ascii="方正大黑简体" w:eastAsia="方正大黑简体"/>
          <w:color w:val="000000"/>
          <w:sz w:val="32"/>
          <w:szCs w:val="32"/>
        </w:rPr>
        <w:t>年城区学校公开选调教师登记表</w:t>
      </w:r>
    </w:p>
    <w:bookmarkEnd w:id="0"/>
    <w:p>
      <w:pPr>
        <w:widowControl/>
        <w:spacing w:before="120" w:beforeLines="50" w:after="120" w:afterLines="50"/>
        <w:ind w:firstLine="472" w:firstLineChars="196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报考岗位名称：</w:t>
      </w:r>
      <w:r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  <w:t>      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报名序号（工作人员填写）：</w:t>
      </w:r>
    </w:p>
    <w:tbl>
      <w:tblPr>
        <w:tblStyle w:val="5"/>
        <w:tblW w:w="875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50"/>
        <w:gridCol w:w="559"/>
        <w:gridCol w:w="1134"/>
        <w:gridCol w:w="1276"/>
        <w:gridCol w:w="137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参工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9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19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29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获得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最高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32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班工作工作经历</w:t>
            </w:r>
          </w:p>
        </w:tc>
        <w:tc>
          <w:tcPr>
            <w:tcW w:w="32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经历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作业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7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学校（中心学校）审核意见</w:t>
            </w:r>
          </w:p>
        </w:tc>
        <w:tc>
          <w:tcPr>
            <w:tcW w:w="297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经审核，该同志所填情况属实，同意报考。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审查人签字：</w:t>
            </w:r>
          </w:p>
          <w:p>
            <w:pPr>
              <w:ind w:left="479" w:leftChars="171" w:hanging="120" w:hangingChar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ind w:left="479" w:leftChars="171" w:hanging="120" w:hanging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教育局审核意见</w:t>
            </w:r>
          </w:p>
        </w:tc>
        <w:tc>
          <w:tcPr>
            <w:tcW w:w="322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符合选调条件，同意报考。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审查人签字：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1560" w:firstLineChars="6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考生承诺及签名</w:t>
            </w:r>
          </w:p>
        </w:tc>
        <w:tc>
          <w:tcPr>
            <w:tcW w:w="7474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真实、准确、完整地提供本人相关证明材料；不弄虚作假，不伪造不使用假证明、假照片、假证书；保证符合招考公告及招考计划中要求的资格条件。对违反以上承诺所造成的后果，本人自愿承担相应责任。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考生签字：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252DA"/>
    <w:rsid w:val="439252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2018-07-04T06:29:00Z</dcterms:created>
  <dc:creator>未定义</dc:creator>
  <cp:lastModifiedBy>未定义</cp:lastModifiedBy>
  <dcterms:modified xsi:type="dcterms:W3CDTF">2018-07-04T06:30:49Z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