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体能测试内容及标准：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男子组：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 </w:t>
      </w:r>
    </w:p>
    <w:tbl>
      <w:tblPr>
        <w:tblW w:w="8562" w:type="dxa"/>
        <w:tblInd w:w="-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3055"/>
        <w:gridCol w:w="3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610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30周岁（含）以下</w:t>
            </w:r>
          </w:p>
        </w:tc>
        <w:tc>
          <w:tcPr>
            <w:tcW w:w="305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6"/>
                <w:spacing w:val="0"/>
                <w:kern w:val="0"/>
                <w:sz w:val="32"/>
                <w:szCs w:val="32"/>
                <w:lang w:val="en-US" w:eastAsia="zh-CN" w:bidi="ar"/>
              </w:rPr>
              <w:t>31周岁（含）以上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10米x4往返跑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6"/>
                <w:spacing w:val="0"/>
                <w:kern w:val="0"/>
                <w:sz w:val="32"/>
                <w:szCs w:val="32"/>
                <w:lang w:val="en-US" w:eastAsia="zh-CN" w:bidi="ar"/>
              </w:rPr>
              <w:t>≤13〃1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6"/>
                <w:spacing w:val="0"/>
                <w:kern w:val="0"/>
                <w:sz w:val="32"/>
                <w:szCs w:val="32"/>
                <w:lang w:val="en-US" w:eastAsia="zh-CN" w:bidi="ar"/>
              </w:rPr>
              <w:t>≤13〃4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1000米徒手跑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6"/>
                <w:spacing w:val="0"/>
                <w:kern w:val="0"/>
                <w:sz w:val="32"/>
                <w:szCs w:val="32"/>
                <w:lang w:val="en-US" w:eastAsia="zh-CN" w:bidi="ar"/>
              </w:rPr>
              <w:t>≤4＇25〃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6"/>
                <w:spacing w:val="0"/>
                <w:kern w:val="0"/>
                <w:sz w:val="32"/>
                <w:szCs w:val="32"/>
                <w:lang w:val="en-US" w:eastAsia="zh-CN" w:bidi="ar"/>
              </w:rPr>
              <w:t>≤4＇35〃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女子组：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 </w:t>
      </w:r>
    </w:p>
    <w:tbl>
      <w:tblPr>
        <w:tblW w:w="8562" w:type="dxa"/>
        <w:tblInd w:w="-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3054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3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6099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3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30周岁（含）以下</w:t>
            </w:r>
          </w:p>
        </w:tc>
        <w:tc>
          <w:tcPr>
            <w:tcW w:w="30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31周岁（含）以上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10米x4往返跑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6"/>
                <w:spacing w:val="0"/>
                <w:kern w:val="0"/>
                <w:sz w:val="32"/>
                <w:szCs w:val="32"/>
                <w:lang w:val="en-US" w:eastAsia="zh-CN" w:bidi="ar"/>
              </w:rPr>
              <w:t>≤14〃1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≤14〃4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800米徒手跑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6"/>
                <w:spacing w:val="0"/>
                <w:kern w:val="0"/>
                <w:sz w:val="32"/>
                <w:szCs w:val="32"/>
                <w:lang w:val="en-US" w:eastAsia="zh-CN" w:bidi="ar"/>
              </w:rPr>
              <w:t>≤4＇20〃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32"/>
                <w:szCs w:val="32"/>
                <w:lang w:val="en-US" w:eastAsia="zh-CN" w:bidi="ar"/>
              </w:rPr>
              <w:t>≤4＇30〃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D62E3"/>
    <w:rsid w:val="6D535020"/>
    <w:rsid w:val="7FA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2018-07-07T07:50:00Z</dcterms:created>
  <dc:creator>ASUS</dc:creator>
  <cp:lastModifiedBy>ASUS</cp:lastModifiedBy>
  <dcterms:modified xsi:type="dcterms:W3CDTF">2018-07-07T07:50:42Z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