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体检须知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体检时要将个人疾病史如实、主动告知体检医师。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体检时应在医师指导下检查所有体检项目，不能漏项，以免影响录取。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体检前3～5天饮食宜清淡，不吃油腻食物（动物内脏、肥肉等）和淀粉类产气食物，不饮酒，禁食火锅等；检查前一天不要过度疲劳，注意休息，晚上九点后禁食。体检前不要剧烈运动。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体检当天清晨憋小便，空腹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至少8小时内不进食）</w:t>
      </w:r>
      <w:bookmarkStart w:id="0" w:name="_GoBack"/>
      <w:bookmarkEnd w:id="0"/>
      <w:r>
        <w:rPr>
          <w:rFonts w:eastAsia="仿宋_GB2312"/>
          <w:sz w:val="32"/>
          <w:szCs w:val="32"/>
        </w:rPr>
        <w:t>到体检中心检查。若无小便，请抽完血后再饮水。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做X线检查时，宜穿棉质内衣，勿穿带有金属纽扣的衣服、文胸；请摘去项链、手机、钢笔、钥匙等金属物品。怀孕及有可能怀孕的女性，一般不做X线检查。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6．经期及怀孕者提前与前台工作人员说明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7．体检中心为体检者免费提供营养早餐，但须在抽血、B超检查后方可进行。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8．</w:t>
      </w:r>
      <w:r>
        <w:rPr>
          <w:rFonts w:eastAsia="仿宋_GB2312"/>
          <w:sz w:val="32"/>
          <w:szCs w:val="32"/>
        </w:rPr>
        <w:t>考生需认真听取工作人员交代的注意事项，体检过程中遵从工作人员安排。</w:t>
      </w:r>
    </w:p>
    <w:p>
      <w:pPr>
        <w:widowControl/>
        <w:shd w:val="clear" w:color="auto" w:fill="FFFFFF"/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</w:t>
      </w:r>
      <w:r>
        <w:rPr>
          <w:rFonts w:eastAsia="仿宋_GB2312"/>
          <w:sz w:val="32"/>
          <w:szCs w:val="32"/>
        </w:rPr>
        <w:t>禁止替检，不弄虚作假，一经发现交</w:t>
      </w:r>
      <w:r>
        <w:rPr>
          <w:rFonts w:hint="eastAsia" w:eastAsia="仿宋_GB2312"/>
          <w:sz w:val="32"/>
          <w:szCs w:val="32"/>
        </w:rPr>
        <w:t>相关部门</w:t>
      </w:r>
      <w:r>
        <w:rPr>
          <w:rFonts w:eastAsia="仿宋_GB2312"/>
          <w:sz w:val="32"/>
          <w:szCs w:val="32"/>
        </w:rPr>
        <w:t>处理。</w:t>
      </w:r>
    </w:p>
    <w:p>
      <w:pPr>
        <w:spacing w:line="600" w:lineRule="exact"/>
      </w:pPr>
    </w:p>
    <w:p>
      <w:pPr>
        <w:widowControl/>
        <w:spacing w:line="600" w:lineRule="exact"/>
        <w:ind w:right="160"/>
        <w:rPr>
          <w:rFonts w:hint="eastAsia" w:eastAsia="方正仿宋_GBK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71B0"/>
    <w:rsid w:val="28CC6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HBuser</dc:creator>
  <cp:lastModifiedBy>HBuser</cp:lastModifiedBy>
  <dcterms:modified xsi:type="dcterms:W3CDTF">2018-07-09T04:10:01Z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