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615"/>
        <w:gridCol w:w="1215"/>
        <w:gridCol w:w="960"/>
        <w:gridCol w:w="1620"/>
        <w:gridCol w:w="525"/>
        <w:gridCol w:w="1440"/>
        <w:gridCol w:w="720"/>
        <w:gridCol w:w="1545"/>
        <w:gridCol w:w="1485"/>
        <w:gridCol w:w="2865"/>
        <w:gridCol w:w="780"/>
      </w:tblGrid>
      <w:tr w:rsidR="00396404" w:rsidRPr="00396404" w:rsidTr="00396404">
        <w:trPr>
          <w:trHeight w:val="840"/>
          <w:tblCellSpacing w:w="0" w:type="dxa"/>
        </w:trPr>
        <w:tc>
          <w:tcPr>
            <w:tcW w:w="142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41"/>
                <w:szCs w:val="41"/>
              </w:rPr>
              <w:t>青海师范大学附属第三中学2018年公开招聘工作人员拟聘用人员公示名单</w:t>
            </w:r>
          </w:p>
        </w:tc>
      </w:tr>
      <w:tr w:rsidR="00396404" w:rsidRPr="00396404" w:rsidTr="00396404">
        <w:trPr>
          <w:trHeight w:val="792"/>
          <w:tblCellSpacing w:w="0" w:type="dxa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序号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事业单位名称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出生    年月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学历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具备</w:t>
            </w:r>
            <w:proofErr w:type="gramStart"/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该岗位</w:t>
            </w:r>
            <w:proofErr w:type="gramEnd"/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的其他    资格等条件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备注</w:t>
            </w:r>
          </w:p>
        </w:tc>
      </w:tr>
      <w:tr w:rsidR="00396404" w:rsidRPr="00396404" w:rsidTr="00396404">
        <w:trPr>
          <w:trHeight w:val="564"/>
          <w:tblCellSpacing w:w="0" w:type="dxa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 xml:space="preserve">青 海 师 </w:t>
            </w:r>
            <w:proofErr w:type="gramStart"/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范</w:t>
            </w:r>
            <w:proofErr w:type="gramEnd"/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 xml:space="preserve"> 大 学 附 属 第 三 中 学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中学语文教师（1）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 xml:space="preserve">孙 </w:t>
            </w:r>
            <w:proofErr w:type="gramStart"/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珊</w:t>
            </w:r>
            <w:proofErr w:type="gramEnd"/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416301453711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19930113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大学本科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汉语言文学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兰州城市学院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国民教育全日制普通高校，30周岁以下，具有高级中学教师资格证。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396404" w:rsidRPr="00396404" w:rsidTr="00396404">
        <w:trPr>
          <w:trHeight w:val="564"/>
          <w:tblCellSpacing w:w="0" w:type="dxa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6404" w:rsidRPr="00396404" w:rsidRDefault="00396404" w:rsidP="00396404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中学英语教师（1）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马春</w:t>
            </w:r>
            <w:proofErr w:type="gramStart"/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春</w:t>
            </w:r>
            <w:proofErr w:type="gramEnd"/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416301452607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19950314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大学本科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英语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西安外国语大学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国民教育全日制普通高校，30周岁以下，具有高级中学教师资格证。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396404" w:rsidRPr="00396404" w:rsidTr="00396404">
        <w:trPr>
          <w:trHeight w:val="564"/>
          <w:tblCellSpacing w:w="0" w:type="dxa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6404" w:rsidRPr="00396404" w:rsidRDefault="00396404" w:rsidP="00396404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中学政治教师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马玉梅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416301454320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19910603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大学本科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思想政治教育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陇东学院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国民教育全日制普通高校，30周岁以下，具有高级中学教师资格证。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396404" w:rsidRPr="00396404" w:rsidTr="00396404">
        <w:trPr>
          <w:trHeight w:val="564"/>
          <w:tblCellSpacing w:w="0" w:type="dxa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6404" w:rsidRPr="00396404" w:rsidRDefault="00396404" w:rsidP="00396404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中学物理教师（1）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李海宾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416301454429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19940617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大学本科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物理学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青海民族大学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国民教育全日制普通高校，30周岁以下，具有高级中学教师资格证。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396404" w:rsidRPr="00396404" w:rsidTr="00396404">
        <w:trPr>
          <w:trHeight w:val="708"/>
          <w:tblCellSpacing w:w="0" w:type="dxa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6404" w:rsidRPr="00396404" w:rsidRDefault="00396404" w:rsidP="00396404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中学足球教师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苏鼎奎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416301453417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19910910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大学本科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体育教育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成都体育学院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国民教育全日制普通高校，30周岁以下，具有高级中学教师资格证。有足球教学经历者优先。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396404" w:rsidRPr="00396404" w:rsidTr="00396404">
        <w:trPr>
          <w:trHeight w:val="564"/>
          <w:tblCellSpacing w:w="0" w:type="dxa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6404" w:rsidRPr="00396404" w:rsidRDefault="00396404" w:rsidP="00396404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中学语文教师（2）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万 钧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416301453609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19880129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大学本科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汉语言文学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海南师范大学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国民教育全日制普通高校，具有高级中学教师资格证，30周岁以下。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396404" w:rsidRPr="00396404" w:rsidTr="00396404">
        <w:trPr>
          <w:trHeight w:val="564"/>
          <w:tblCellSpacing w:w="0" w:type="dxa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6404" w:rsidRPr="00396404" w:rsidRDefault="00396404" w:rsidP="00396404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中学语文教师（2）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 xml:space="preserve">马 </w:t>
            </w:r>
            <w:proofErr w:type="gramStart"/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416301453730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19940929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大学本科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汉语言文学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青海师范大学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国民教育全日制普通高校，具有高级中学教师资格证，30周岁以下。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396404" w:rsidRPr="00396404" w:rsidTr="00396404">
        <w:trPr>
          <w:trHeight w:val="564"/>
          <w:tblCellSpacing w:w="0" w:type="dxa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6404" w:rsidRPr="00396404" w:rsidRDefault="00396404" w:rsidP="00396404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中学数学教师（2）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李生慧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416300519819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19890807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大学本科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数学与应用数学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河西学院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国民教育全日制普通高校，具有高级中学教师资格证，30周岁以下。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396404" w:rsidRPr="00396404" w:rsidTr="00396404">
        <w:trPr>
          <w:trHeight w:val="564"/>
          <w:tblCellSpacing w:w="0" w:type="dxa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6404" w:rsidRPr="00396404" w:rsidRDefault="00396404" w:rsidP="00396404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中学英语教师（2）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丁娜玲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416301452610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19920207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大学本科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英语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长沙理工大学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国民教育全日制普通高校，具有高级中学教师资格证，30周岁以下。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396404" w:rsidRPr="00396404" w:rsidTr="00396404">
        <w:trPr>
          <w:trHeight w:val="564"/>
          <w:tblCellSpacing w:w="0" w:type="dxa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6404" w:rsidRPr="00396404" w:rsidRDefault="00396404" w:rsidP="00396404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中学英语教师（2）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马丽莉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416301454521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19910602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大学本科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英语师范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青海民族大学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国民教育全日制普通高校，具有高级中学教师资格证，30周岁以下。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396404" w:rsidRPr="00396404" w:rsidTr="00396404">
        <w:trPr>
          <w:trHeight w:val="564"/>
          <w:tblCellSpacing w:w="0" w:type="dxa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6404" w:rsidRPr="00396404" w:rsidRDefault="00396404" w:rsidP="00396404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中学化学教师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汪 燕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416301452625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19920321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大学本科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化学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湖南文理学院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396404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国民教育全日制普通高校，具有高级中学教师资格证，30周岁以下。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404" w:rsidRPr="00396404" w:rsidRDefault="00396404" w:rsidP="00396404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</w:tbl>
    <w:p w:rsidR="00396404" w:rsidRPr="00396404" w:rsidRDefault="00396404" w:rsidP="00396404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 w:hint="eastAsia"/>
          <w:color w:val="131313"/>
          <w:kern w:val="0"/>
          <w:szCs w:val="21"/>
        </w:rPr>
      </w:pPr>
      <w:r w:rsidRPr="00396404">
        <w:rPr>
          <w:rFonts w:ascii="华文仿宋" w:eastAsia="华文仿宋" w:hAnsi="华文仿宋" w:cs="宋体" w:hint="eastAsia"/>
          <w:color w:val="131313"/>
          <w:kern w:val="0"/>
          <w:sz w:val="32"/>
          <w:szCs w:val="32"/>
        </w:rPr>
        <w:t> </w:t>
      </w:r>
    </w:p>
    <w:p w:rsidR="006614F8" w:rsidRPr="00396404" w:rsidRDefault="006614F8" w:rsidP="00396404">
      <w:bookmarkStart w:id="0" w:name="_GoBack"/>
      <w:bookmarkEnd w:id="0"/>
    </w:p>
    <w:sectPr w:rsidR="006614F8" w:rsidRPr="00396404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171B3D"/>
    <w:rsid w:val="002857AF"/>
    <w:rsid w:val="00376C8E"/>
    <w:rsid w:val="00396404"/>
    <w:rsid w:val="006614F8"/>
    <w:rsid w:val="00842E49"/>
    <w:rsid w:val="00A32C81"/>
    <w:rsid w:val="00BB3B00"/>
    <w:rsid w:val="00BF2CB6"/>
    <w:rsid w:val="00D01726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10</cp:revision>
  <dcterms:created xsi:type="dcterms:W3CDTF">2018-08-20T09:39:00Z</dcterms:created>
  <dcterms:modified xsi:type="dcterms:W3CDTF">2018-08-29T02:42:00Z</dcterms:modified>
</cp:coreProperties>
</file>