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jc w:val="center"/>
        <w:rPr>
          <w:rFonts w:ascii="微软雅黑" w:hAnsi="微软雅黑" w:eastAsia="微软雅黑" w:cs="微软雅黑"/>
          <w:b/>
          <w:color w:val="333333"/>
          <w:sz w:val="30"/>
          <w:szCs w:val="30"/>
        </w:rPr>
      </w:pPr>
      <w:r>
        <w:rPr>
          <w:rFonts w:hint="eastAsia" w:ascii="微软雅黑" w:hAnsi="微软雅黑" w:eastAsia="微软雅黑" w:cs="微软雅黑"/>
          <w:b/>
          <w:i w:val="0"/>
          <w:caps w:val="0"/>
          <w:color w:val="333333"/>
          <w:spacing w:val="0"/>
          <w:sz w:val="30"/>
          <w:szCs w:val="30"/>
          <w:bdr w:val="none" w:color="auto" w:sz="0" w:space="0"/>
        </w:rPr>
        <w:t>贵阳市公安局2018年招聘 警务辅助人员简章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ascii="宋体" w:hAnsi="宋体" w:eastAsia="宋体" w:cs="宋体"/>
          <w:sz w:val="24"/>
          <w:szCs w:val="24"/>
        </w:rPr>
      </w:pPr>
      <w:bookmarkStart w:id="0" w:name="_GoBack"/>
      <w:bookmarkEnd w:id="0"/>
      <w:r>
        <w:rPr>
          <w:rFonts w:ascii="仿宋" w:hAnsi="仿宋" w:eastAsia="仿宋" w:cs="仿宋"/>
          <w:b w:val="0"/>
          <w:i w:val="0"/>
          <w:caps w:val="0"/>
          <w:color w:val="000000"/>
          <w:spacing w:val="0"/>
          <w:sz w:val="31"/>
          <w:szCs w:val="31"/>
          <w:bdr w:val="none" w:color="auto" w:sz="0" w:space="0"/>
        </w:rPr>
        <w:t>为进一步充实公安队伍辅助力量，根据公安机关警务辅助人员管理有关规定，贵阳市公安局决定面向社会公开招聘警务辅助人员（以下简称“辅警”）。为确保招聘工作顺利进行，特制定《</w:t>
      </w:r>
      <w:r>
        <w:rPr>
          <w:rStyle w:val="5"/>
          <w:rFonts w:hint="eastAsia" w:ascii="宋体" w:hAnsi="宋体" w:eastAsia="宋体" w:cs="宋体"/>
          <w:i w:val="0"/>
          <w:caps w:val="0"/>
          <w:color w:val="000000"/>
          <w:spacing w:val="0"/>
          <w:sz w:val="24"/>
          <w:szCs w:val="24"/>
          <w:bdr w:val="none" w:color="auto" w:sz="0" w:space="0"/>
        </w:rPr>
        <w:t>贵阳市公安局2018年招聘警务辅助人员简章</w:t>
      </w:r>
      <w:r>
        <w:rPr>
          <w:rFonts w:hint="eastAsia" w:ascii="仿宋" w:hAnsi="仿宋" w:eastAsia="仿宋" w:cs="仿宋"/>
          <w:b w:val="0"/>
          <w:i w:val="0"/>
          <w:caps w:val="0"/>
          <w:color w:val="000000"/>
          <w:spacing w:val="0"/>
          <w:sz w:val="31"/>
          <w:szCs w:val="31"/>
          <w:bdr w:val="none" w:color="auto" w:sz="0" w:space="0"/>
        </w:rPr>
        <w:t>》（以下简称《招聘简章》），现公布实施。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一、招录计划及职位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贵阳市公安局计划招聘辅警56名（男33名、女23名），采取合同制用工方式，与市公安局签订劳动合同。此次招聘不分设职位，在所有参加应聘人员中择优聘用。</w:t>
      </w:r>
      <w:r>
        <w:rPr>
          <w:rStyle w:val="5"/>
          <w:rFonts w:hint="eastAsia" w:ascii="宋体" w:hAnsi="宋体" w:eastAsia="宋体" w:cs="宋体"/>
          <w:i w:val="0"/>
          <w:caps w:val="0"/>
          <w:color w:val="000000"/>
          <w:spacing w:val="0"/>
          <w:sz w:val="24"/>
          <w:szCs w:val="24"/>
          <w:bdr w:val="none" w:color="auto" w:sz="0" w:space="0"/>
        </w:rPr>
        <w:t>聘用后统一派往市公安局监所管理支队工作，协助开展公安监管场所的管理勤务，工作地点为贵阳市乌当区东风镇三江农场</w:t>
      </w:r>
      <w:r>
        <w:rPr>
          <w:rFonts w:hint="eastAsia" w:ascii="仿宋" w:hAnsi="仿宋" w:eastAsia="仿宋" w:cs="仿宋"/>
          <w:b w:val="0"/>
          <w:i w:val="0"/>
          <w:caps w:val="0"/>
          <w:color w:val="000000"/>
          <w:spacing w:val="0"/>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二、招聘条件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   （一）应聘人员必须具备下列条件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    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    2.拥护中华人民共和国宪法，遵守国家法律法规，品行端正；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    3.具有国家承认的高中及以上学历；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    4.18周岁以上（2000年9月8日及以前出生）、35周岁以下（1983年9月8日及以后出生）；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    5.身体健康，体形端正，具备履行职责的身体条件；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    6.招聘岗位要求的其他条件。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（二）以下人员不得报名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1、不能坚持党的基本路线，在重大政治问题上不能与党中央保持一致的。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2、未毕业的全日制大学生（含在读的退役大学生士兵）。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3、曾受过刑事处罚或治安管理处罚人员。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4、曾被开除公职的，在机关(含参照公务员法管理单位)、事业单位被辞退未满5年的。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5、曾因贪污、行贿受贿、泄露国家机密受到过党纪、政纪处分的。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6、直系血亲或对本人有重大影响的旁系血亲（二代以内）中有被判处死刑或正在服刑的人员。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7、直系血亲或对本人有重大影响的旁系血亲（三代以内）中有在境内外从事颠覆我国政权活动的人员。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8、在部队服役期间受过处分的。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9、不符合职位所需资格条件的。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三、招聘程序及时间安排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    开展辅警招聘工作程序为发布公告、报名、资格审查、面试、体能测试、体检、政审等。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（一）报名、资格初审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报名采取现场报名方式。报名人员在提交《报名登记表》和相关资质证明的时候，对其相关基本信息和情况进行符合性审查，确认报名人员是否岗位基本要求。对符合报名条件的，不得拒绝报名；对审查不合格的，应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85"/>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报名时间：</w:t>
      </w:r>
      <w:r>
        <w:rPr>
          <w:rFonts w:hint="eastAsia" w:ascii="仿宋" w:hAnsi="仿宋" w:eastAsia="仿宋" w:cs="仿宋"/>
          <w:b w:val="0"/>
          <w:i w:val="0"/>
          <w:caps w:val="0"/>
          <w:color w:val="000000"/>
          <w:spacing w:val="0"/>
          <w:sz w:val="31"/>
          <w:szCs w:val="31"/>
          <w:bdr w:val="none" w:color="auto" w:sz="0" w:space="0"/>
        </w:rPr>
        <w:t>2018年9月10日-9月16日，每天上午9:00至下午17:00。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85"/>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报名地点：</w:t>
      </w:r>
      <w:r>
        <w:rPr>
          <w:rFonts w:hint="eastAsia" w:ascii="仿宋" w:hAnsi="仿宋" w:eastAsia="仿宋" w:cs="仿宋"/>
          <w:b w:val="0"/>
          <w:i w:val="0"/>
          <w:caps w:val="0"/>
          <w:color w:val="000000"/>
          <w:spacing w:val="0"/>
          <w:sz w:val="31"/>
          <w:szCs w:val="31"/>
          <w:bdr w:val="none" w:color="auto" w:sz="0" w:space="0"/>
        </w:rPr>
        <w:t>贵阳经济技术开发区管委会大楼三楼310室。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宋体" w:hAnsi="宋体" w:eastAsia="宋体" w:cs="宋体"/>
          <w:sz w:val="24"/>
          <w:szCs w:val="24"/>
        </w:rPr>
      </w:pPr>
      <w:r>
        <w:rPr>
          <w:rFonts w:hint="eastAsia" w:ascii="仿宋" w:hAnsi="仿宋" w:eastAsia="仿宋" w:cs="仿宋"/>
          <w:b w:val="0"/>
          <w:i w:val="0"/>
          <w:caps w:val="0"/>
          <w:color w:val="000000"/>
          <w:spacing w:val="0"/>
          <w:sz w:val="28"/>
          <w:szCs w:val="28"/>
          <w:bdr w:val="none" w:color="auto" w:sz="0" w:space="0"/>
        </w:rPr>
        <w:t>报名说明：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宋体" w:hAnsi="宋体" w:eastAsia="宋体" w:cs="宋体"/>
          <w:sz w:val="24"/>
          <w:szCs w:val="24"/>
        </w:rPr>
      </w:pPr>
      <w:r>
        <w:rPr>
          <w:rFonts w:hint="eastAsia" w:ascii="仿宋" w:hAnsi="仿宋" w:eastAsia="仿宋" w:cs="仿宋"/>
          <w:b w:val="0"/>
          <w:i w:val="0"/>
          <w:caps w:val="0"/>
          <w:color w:val="000000"/>
          <w:spacing w:val="0"/>
          <w:sz w:val="28"/>
          <w:szCs w:val="28"/>
          <w:bdr w:val="none" w:color="auto" w:sz="0" w:space="0"/>
        </w:rPr>
        <w:t>1、报名人员根据所报职位要求，填写《贵阳市公安局2018年招聘警务辅助人员报名登记表》（表样见附件1，填写本人信息后用A4纸打印，以下简称《报名登记表》）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宋体" w:hAnsi="宋体" w:eastAsia="宋体" w:cs="宋体"/>
          <w:sz w:val="24"/>
          <w:szCs w:val="24"/>
        </w:rPr>
      </w:pPr>
      <w:r>
        <w:rPr>
          <w:rFonts w:hint="eastAsia" w:ascii="仿宋" w:hAnsi="仿宋" w:eastAsia="仿宋" w:cs="仿宋"/>
          <w:b w:val="0"/>
          <w:i w:val="0"/>
          <w:caps w:val="0"/>
          <w:color w:val="000000"/>
          <w:spacing w:val="0"/>
          <w:sz w:val="28"/>
          <w:szCs w:val="28"/>
          <w:bdr w:val="none" w:color="auto" w:sz="0" w:space="0"/>
        </w:rPr>
        <w:t>2、报名人员须仔细阅读《招聘简章》，如实填写本人有关信息，并在《报名登记表》上的"报名信息确认栏"签名确认。委托他人代报的，须由报名人员写出委托书，交由代报人到现场提交报名申请，《报名登记表》上的"报名信息确认栏"须由考生本人及代报人签名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宋体" w:hAnsi="宋体" w:eastAsia="宋体" w:cs="宋体"/>
          <w:sz w:val="24"/>
          <w:szCs w:val="24"/>
        </w:rPr>
      </w:pPr>
      <w:r>
        <w:rPr>
          <w:rFonts w:hint="eastAsia" w:ascii="仿宋" w:hAnsi="仿宋" w:eastAsia="仿宋" w:cs="仿宋"/>
          <w:b w:val="0"/>
          <w:i w:val="0"/>
          <w:caps w:val="0"/>
          <w:color w:val="000000"/>
          <w:spacing w:val="0"/>
          <w:sz w:val="28"/>
          <w:szCs w:val="28"/>
          <w:bdr w:val="none" w:color="auto" w:sz="0" w:space="0"/>
        </w:rPr>
        <w:t>3、报名人员应在《报名登记表》上准确留下联系电话，并保持通讯畅通。《报名登记表》上须粘贴4张本人近期免冠1寸正面蓝底证件照片。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4、</w:t>
      </w:r>
      <w:r>
        <w:rPr>
          <w:rFonts w:hint="eastAsia" w:ascii="仿宋" w:hAnsi="仿宋" w:eastAsia="仿宋" w:cs="仿宋"/>
          <w:b w:val="0"/>
          <w:i w:val="0"/>
          <w:caps w:val="0"/>
          <w:color w:val="000000"/>
          <w:spacing w:val="0"/>
          <w:sz w:val="28"/>
          <w:szCs w:val="28"/>
          <w:bdr w:val="none" w:color="auto" w:sz="0" w:space="0"/>
        </w:rPr>
        <w:t>报名提供虚假报考信息和申请材料的，一经查实，即取消进入下一个环节的资格。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（二）面试时间及地点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报名、资格初审符合岗位需求人员进入面试，面试采取非结构化方式，面试成绩按百分制计算。个人面试成绩当场公布。未参加面试或未取得有效面试成绩（含0分）的考生，取消进入下一环节资格。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面试时间</w:t>
      </w:r>
      <w:r>
        <w:rPr>
          <w:rFonts w:hint="eastAsia" w:ascii="仿宋" w:hAnsi="仿宋" w:eastAsia="仿宋" w:cs="仿宋"/>
          <w:b w:val="0"/>
          <w:i w:val="0"/>
          <w:caps w:val="0"/>
          <w:color w:val="000000"/>
          <w:spacing w:val="0"/>
          <w:sz w:val="31"/>
          <w:szCs w:val="31"/>
          <w:bdr w:val="none" w:color="auto" w:sz="0" w:space="0"/>
        </w:rPr>
        <w:t>：2018年9月17日上午9:00至结束。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面试地点</w:t>
      </w:r>
      <w:r>
        <w:rPr>
          <w:rFonts w:hint="eastAsia" w:ascii="仿宋" w:hAnsi="仿宋" w:eastAsia="仿宋" w:cs="仿宋"/>
          <w:b w:val="0"/>
          <w:i w:val="0"/>
          <w:caps w:val="0"/>
          <w:color w:val="000000"/>
          <w:spacing w:val="0"/>
          <w:sz w:val="31"/>
          <w:szCs w:val="31"/>
          <w:bdr w:val="none" w:color="auto" w:sz="0" w:space="0"/>
        </w:rPr>
        <w:t>：贵阳市公安局人民警察训练部（市公安局旁）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（三）体能测试时间及地点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6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按拟聘人数与体能测试人数1:2的比例根据面试成绩由高到低的方式进入体能测试，末位并列者同时参加体能测试，若出现体能测试未达标，则按面试成绩由高到低顺延增补。个人体能成绩当场公布。未参加体能测试或体能测试未取得有效成绩的应聘人员不得进入下一环节。体能测试标准见下列图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体能测试项目和合格标准</w:t>
      </w:r>
    </w:p>
    <w:tbl>
      <w:tblPr>
        <w:tblW w:w="91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38"/>
        <w:gridCol w:w="1838"/>
        <w:gridCol w:w="1839"/>
        <w:gridCol w:w="1838"/>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183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p>
        </w:tc>
        <w:tc>
          <w:tcPr>
            <w:tcW w:w="3677"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 w:hAnsi="仿宋" w:eastAsia="仿宋" w:cs="仿宋"/>
                <w:sz w:val="31"/>
                <w:szCs w:val="31"/>
                <w:bdr w:val="none" w:color="auto" w:sz="0" w:space="0"/>
              </w:rPr>
              <w:t>男生</w:t>
            </w:r>
          </w:p>
        </w:tc>
        <w:tc>
          <w:tcPr>
            <w:tcW w:w="3677"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 w:hAnsi="仿宋" w:eastAsia="仿宋" w:cs="仿宋"/>
                <w:sz w:val="31"/>
                <w:szCs w:val="31"/>
                <w:bdr w:val="none" w:color="auto" w:sz="0" w:space="0"/>
              </w:rPr>
              <w:t>女生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183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项目</w:t>
            </w:r>
          </w:p>
        </w:tc>
        <w:tc>
          <w:tcPr>
            <w:tcW w:w="183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俯卧撑</w:t>
            </w:r>
          </w:p>
        </w:tc>
        <w:tc>
          <w:tcPr>
            <w:tcW w:w="18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100米跑</w:t>
            </w:r>
          </w:p>
        </w:tc>
        <w:tc>
          <w:tcPr>
            <w:tcW w:w="183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俯卧撑</w:t>
            </w:r>
          </w:p>
        </w:tc>
        <w:tc>
          <w:tcPr>
            <w:tcW w:w="18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100米跑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838"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合格成绩</w:t>
            </w:r>
          </w:p>
        </w:tc>
        <w:tc>
          <w:tcPr>
            <w:tcW w:w="183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26个</w:t>
            </w:r>
          </w:p>
        </w:tc>
        <w:tc>
          <w:tcPr>
            <w:tcW w:w="18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15秒8</w:t>
            </w:r>
          </w:p>
        </w:tc>
        <w:tc>
          <w:tcPr>
            <w:tcW w:w="1838"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25个</w:t>
            </w:r>
          </w:p>
        </w:tc>
        <w:tc>
          <w:tcPr>
            <w:tcW w:w="183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4"/>
                <w:szCs w:val="24"/>
              </w:rPr>
            </w:pPr>
            <w:r>
              <w:rPr>
                <w:rFonts w:hint="eastAsia" w:ascii="仿宋" w:hAnsi="仿宋" w:eastAsia="仿宋" w:cs="仿宋"/>
                <w:sz w:val="31"/>
                <w:szCs w:val="31"/>
                <w:bdr w:val="none" w:color="auto" w:sz="0" w:space="0"/>
              </w:rPr>
              <w:t>18秒5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测试时间：</w:t>
      </w:r>
      <w:r>
        <w:rPr>
          <w:rFonts w:hint="eastAsia" w:ascii="仿宋" w:hAnsi="仿宋" w:eastAsia="仿宋" w:cs="仿宋"/>
          <w:b w:val="0"/>
          <w:i w:val="0"/>
          <w:caps w:val="0"/>
          <w:color w:val="000000"/>
          <w:spacing w:val="0"/>
          <w:sz w:val="31"/>
          <w:szCs w:val="31"/>
          <w:bdr w:val="none" w:color="auto" w:sz="0" w:space="0"/>
        </w:rPr>
        <w:t>2018年9月18日上午9:00至结束。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测试地点：</w:t>
      </w:r>
      <w:r>
        <w:rPr>
          <w:rFonts w:hint="eastAsia" w:ascii="仿宋" w:hAnsi="仿宋" w:eastAsia="仿宋" w:cs="仿宋"/>
          <w:b w:val="0"/>
          <w:i w:val="0"/>
          <w:caps w:val="0"/>
          <w:color w:val="000000"/>
          <w:spacing w:val="0"/>
          <w:sz w:val="31"/>
          <w:szCs w:val="31"/>
          <w:bdr w:val="none" w:color="auto" w:sz="0" w:space="0"/>
        </w:rPr>
        <w:t>贵阳市公安局人民警察训练部（市公安局旁）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（四）体检、政审时间及地点。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0" w:right="0" w:firstLine="66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体能测试合格者进入体检环节，按拟聘人数与体检人数1:1.5的比例根据体能测试成绩由高到低的方式进入体检，末位并列者同时参加体检，若出现未参加体检或体检未达标，未参加政审或政审不合格等情形，则按体能测试成绩由高到低顺延增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60" w:lineRule="atLeast"/>
        <w:ind w:left="0" w:right="0" w:firstLine="630"/>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体检与政审时间及另行通知。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五、入职薪酬待遇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宋体" w:hAnsi="宋体" w:eastAsia="宋体" w:cs="宋体"/>
          <w:sz w:val="24"/>
          <w:szCs w:val="24"/>
        </w:rPr>
      </w:pPr>
      <w:r>
        <w:rPr>
          <w:rFonts w:hint="eastAsia" w:ascii="仿宋" w:hAnsi="仿宋" w:eastAsia="仿宋" w:cs="仿宋"/>
          <w:b w:val="0"/>
          <w:i w:val="0"/>
          <w:caps w:val="0"/>
          <w:color w:val="000000"/>
          <w:spacing w:val="0"/>
          <w:sz w:val="30"/>
          <w:szCs w:val="30"/>
          <w:bdr w:val="none" w:color="auto" w:sz="0" w:space="0"/>
        </w:rPr>
        <w:t>根据国家有关规定，招聘单位与聘用人员签订劳动合同, 聘用人员不具有人民警察、事业单位和国家公务员身份。建立劳动关系后，聘用人员按照贵阳市公安局警务辅助人员有关管理规定进行管理。聘用人员的工资待遇与工作绩效挂钩，试用期三个月，试用期工资为2100元，按期转正后个人月平均收入约2500元(</w:t>
      </w:r>
      <w:r>
        <w:rPr>
          <w:rFonts w:hint="eastAsia" w:ascii="宋体" w:hAnsi="宋体" w:eastAsia="宋体" w:cs="宋体"/>
          <w:b w:val="0"/>
          <w:i w:val="0"/>
          <w:caps w:val="0"/>
          <w:color w:val="000000"/>
          <w:spacing w:val="0"/>
          <w:sz w:val="30"/>
          <w:szCs w:val="30"/>
          <w:bdr w:val="none" w:color="auto" w:sz="0" w:space="0"/>
        </w:rPr>
        <w:t>缴纳五险一金</w:t>
      </w:r>
      <w:r>
        <w:rPr>
          <w:rFonts w:hint="eastAsia" w:ascii="仿宋" w:hAnsi="仿宋" w:eastAsia="仿宋" w:cs="仿宋"/>
          <w:b w:val="0"/>
          <w:i w:val="0"/>
          <w:caps w:val="0"/>
          <w:color w:val="000000"/>
          <w:spacing w:val="0"/>
          <w:sz w:val="30"/>
          <w:szCs w:val="30"/>
          <w:bdr w:val="none" w:color="auto" w:sz="0" w:space="0"/>
        </w:rPr>
        <w:t>)。</w:t>
      </w:r>
      <w:r>
        <w:rPr>
          <w:rStyle w:val="5"/>
          <w:rFonts w:hint="eastAsia" w:ascii="宋体" w:hAnsi="宋体" w:eastAsia="宋体" w:cs="宋体"/>
          <w:i w:val="0"/>
          <w:caps w:val="0"/>
          <w:color w:val="000000"/>
          <w:spacing w:val="0"/>
          <w:sz w:val="24"/>
          <w:szCs w:val="24"/>
          <w:bdr w:val="none" w:color="auto" w:sz="0" w:space="0"/>
        </w:rPr>
        <w:t>因公安监管场所勤务模式特殊性，实行24小时轮班制。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宋体" w:hAnsi="宋体" w:eastAsia="宋体" w:cs="宋体"/>
          <w:sz w:val="24"/>
          <w:szCs w:val="24"/>
        </w:rPr>
      </w:pPr>
      <w:r>
        <w:rPr>
          <w:rStyle w:val="5"/>
          <w:rFonts w:hint="eastAsia" w:ascii="仿宋" w:hAnsi="仿宋" w:eastAsia="仿宋" w:cs="仿宋"/>
          <w:i w:val="0"/>
          <w:caps w:val="0"/>
          <w:color w:val="000000"/>
          <w:spacing w:val="0"/>
          <w:sz w:val="31"/>
          <w:szCs w:val="31"/>
          <w:bdr w:val="none" w:color="auto" w:sz="0" w:space="0"/>
        </w:rPr>
        <w:t>六、注意事项及招聘咨询电话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凡报名人员在招聘期间，请保持手机畅通。面试、体能测试、体检及等信息均以电话形式通知。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0851-83837648 （报名办公室）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15"/>
        <w:rPr>
          <w:rFonts w:hint="eastAsia" w:ascii="宋体" w:hAnsi="宋体" w:eastAsia="宋体" w:cs="宋体"/>
          <w:sz w:val="24"/>
          <w:szCs w:val="24"/>
        </w:rPr>
      </w:pPr>
      <w:r>
        <w:rPr>
          <w:rFonts w:hint="eastAsia" w:ascii="仿宋" w:hAnsi="仿宋" w:eastAsia="仿宋" w:cs="仿宋"/>
          <w:b w:val="0"/>
          <w:i w:val="0"/>
          <w:caps w:val="0"/>
          <w:color w:val="000000"/>
          <w:spacing w:val="0"/>
          <w:sz w:val="31"/>
          <w:szCs w:val="31"/>
          <w:bdr w:val="none" w:color="auto" w:sz="0" w:space="0"/>
        </w:rPr>
        <w:t>0851-86796978 （市公安局辅警管理处）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宋体" w:hAnsi="宋体" w:eastAsia="宋体" w:cs="宋体"/>
          <w:sz w:val="24"/>
          <w:szCs w:val="24"/>
        </w:rPr>
      </w:pPr>
      <w:r>
        <w:rPr>
          <w:rFonts w:hint="eastAsia" w:ascii="仿宋" w:hAnsi="仿宋" w:eastAsia="仿宋" w:cs="仿宋"/>
          <w:b w:val="0"/>
          <w:i w:val="0"/>
          <w:caps w:val="0"/>
          <w:color w:val="000000"/>
          <w:spacing w:val="0"/>
          <w:sz w:val="28"/>
          <w:szCs w:val="28"/>
          <w:bdr w:val="none" w:color="auto" w:sz="0" w:space="0"/>
        </w:rPr>
        <w:t>报名邮箱 1095865836@qq.com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rPr>
          <w:rFonts w:hint="eastAsia" w:ascii="仿宋" w:hAnsi="仿宋" w:eastAsia="仿宋" w:cs="仿宋"/>
          <w:lang w:val="en-US" w:eastAsia="zh-CN"/>
        </w:rPr>
      </w:pPr>
      <w:r>
        <w:rPr>
          <w:rFonts w:hint="eastAsia" w:ascii="仿宋" w:hAnsi="仿宋" w:eastAsia="仿宋" w:cs="仿宋"/>
          <w:lang w:val="en-US" w:eastAsia="zh-CN"/>
        </w:rPr>
        <w:t>附件1</w:t>
      </w:r>
    </w:p>
    <w:p>
      <w:pPr>
        <w:pStyle w:val="3"/>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outlineLvl w:val="9"/>
        <w:rPr>
          <w:rFonts w:hint="eastAsia" w:ascii="仿宋" w:hAnsi="仿宋" w:eastAsia="仿宋" w:cs="仿宋"/>
          <w:b/>
          <w:color w:val="000000"/>
          <w:sz w:val="44"/>
          <w:szCs w:val="44"/>
        </w:rPr>
      </w:pPr>
      <w:r>
        <w:rPr>
          <w:rFonts w:hint="eastAsia" w:ascii="仿宋" w:hAnsi="仿宋" w:eastAsia="仿宋" w:cs="仿宋"/>
          <w:b/>
          <w:color w:val="000000"/>
          <w:sz w:val="44"/>
          <w:szCs w:val="44"/>
        </w:rPr>
        <w:t>贵阳市公安局</w:t>
      </w:r>
      <w:r>
        <w:rPr>
          <w:rFonts w:hint="eastAsia" w:ascii="仿宋" w:hAnsi="仿宋" w:eastAsia="仿宋" w:cs="仿宋"/>
          <w:b/>
          <w:color w:val="000000"/>
          <w:sz w:val="44"/>
          <w:szCs w:val="44"/>
          <w:lang w:val="en-US" w:eastAsia="zh-CN"/>
        </w:rPr>
        <w:t>2018年招聘</w:t>
      </w:r>
      <w:r>
        <w:rPr>
          <w:rFonts w:hint="eastAsia" w:ascii="仿宋" w:hAnsi="仿宋" w:eastAsia="仿宋" w:cs="仿宋"/>
          <w:b/>
          <w:color w:val="000000"/>
          <w:sz w:val="44"/>
          <w:szCs w:val="44"/>
        </w:rPr>
        <w:t>警务辅助人员</w:t>
      </w:r>
    </w:p>
    <w:p>
      <w:pPr>
        <w:jc w:val="center"/>
        <w:rPr>
          <w:rFonts w:hint="eastAsia" w:ascii="仿宋" w:hAnsi="仿宋" w:eastAsia="仿宋" w:cs="仿宋"/>
          <w:bCs/>
          <w:kern w:val="0"/>
          <w:sz w:val="38"/>
          <w:szCs w:val="38"/>
        </w:rPr>
      </w:pPr>
      <w:r>
        <w:rPr>
          <w:rFonts w:hint="eastAsia" w:ascii="仿宋" w:hAnsi="仿宋" w:eastAsia="仿宋" w:cs="仿宋"/>
          <w:bCs/>
          <w:kern w:val="0"/>
          <w:sz w:val="38"/>
          <w:szCs w:val="38"/>
        </w:rPr>
        <w:t>报名</w:t>
      </w:r>
      <w:r>
        <w:rPr>
          <w:rFonts w:hint="eastAsia" w:ascii="仿宋" w:hAnsi="仿宋" w:eastAsia="仿宋" w:cs="仿宋"/>
          <w:bCs/>
          <w:kern w:val="0"/>
          <w:sz w:val="38"/>
          <w:szCs w:val="38"/>
          <w:lang w:eastAsia="zh-CN"/>
        </w:rPr>
        <w:t>登记</w:t>
      </w:r>
      <w:r>
        <w:rPr>
          <w:rFonts w:hint="eastAsia" w:ascii="仿宋" w:hAnsi="仿宋" w:eastAsia="仿宋" w:cs="仿宋"/>
          <w:bCs/>
          <w:kern w:val="0"/>
          <w:sz w:val="38"/>
          <w:szCs w:val="38"/>
        </w:rPr>
        <w:t>表</w:t>
      </w:r>
    </w:p>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报名序号：</w:t>
      </w:r>
    </w:p>
    <w:tbl>
      <w:tblPr>
        <w:tblStyle w:val="6"/>
        <w:tblW w:w="946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0"/>
        <w:gridCol w:w="1195"/>
        <w:gridCol w:w="1159"/>
        <w:gridCol w:w="426"/>
        <w:gridCol w:w="826"/>
        <w:gridCol w:w="1140"/>
        <w:gridCol w:w="822"/>
        <w:gridCol w:w="36"/>
        <w:gridCol w:w="831"/>
        <w:gridCol w:w="61"/>
        <w:gridCol w:w="184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0" w:type="dxa"/>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姓　名</w:t>
            </w:r>
          </w:p>
        </w:tc>
        <w:tc>
          <w:tcPr>
            <w:tcW w:w="1195" w:type="dxa"/>
            <w:shd w:val="clear" w:color="auto" w:fill="FFFFFF"/>
            <w:vAlign w:val="center"/>
          </w:tcPr>
          <w:p>
            <w:pPr>
              <w:widowControl/>
              <w:rPr>
                <w:rFonts w:hint="eastAsia" w:ascii="仿宋" w:hAnsi="仿宋" w:eastAsia="仿宋" w:cs="仿宋"/>
                <w:bCs/>
                <w:color w:val="FF0000"/>
                <w:kern w:val="0"/>
                <w:sz w:val="20"/>
                <w:szCs w:val="20"/>
              </w:rPr>
            </w:pPr>
          </w:p>
        </w:tc>
        <w:tc>
          <w:tcPr>
            <w:tcW w:w="1159" w:type="dxa"/>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性　别</w:t>
            </w:r>
          </w:p>
        </w:tc>
        <w:tc>
          <w:tcPr>
            <w:tcW w:w="1252" w:type="dxa"/>
            <w:gridSpan w:val="2"/>
            <w:shd w:val="clear" w:color="auto" w:fill="FFFFFF"/>
            <w:vAlign w:val="center"/>
          </w:tcPr>
          <w:p>
            <w:pPr>
              <w:widowControl/>
              <w:jc w:val="center"/>
              <w:rPr>
                <w:rFonts w:hint="eastAsia" w:ascii="仿宋" w:hAnsi="仿宋" w:eastAsia="仿宋" w:cs="仿宋"/>
                <w:bCs/>
                <w:color w:val="FF0000"/>
                <w:kern w:val="0"/>
                <w:sz w:val="20"/>
                <w:szCs w:val="20"/>
              </w:rPr>
            </w:pPr>
          </w:p>
        </w:tc>
        <w:tc>
          <w:tcPr>
            <w:tcW w:w="1140" w:type="dxa"/>
            <w:tcBorders>
              <w:right w:val="single" w:color="auto" w:sz="4" w:space="0"/>
            </w:tcBorders>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民　族</w:t>
            </w:r>
          </w:p>
        </w:tc>
        <w:tc>
          <w:tcPr>
            <w:tcW w:w="1689" w:type="dxa"/>
            <w:gridSpan w:val="3"/>
            <w:tcBorders>
              <w:left w:val="single" w:color="auto" w:sz="4" w:space="0"/>
            </w:tcBorders>
            <w:shd w:val="clear" w:color="auto" w:fill="FFFFFF"/>
            <w:vAlign w:val="center"/>
          </w:tcPr>
          <w:p>
            <w:pPr>
              <w:widowControl/>
              <w:jc w:val="center"/>
              <w:rPr>
                <w:rFonts w:hint="eastAsia" w:ascii="仿宋" w:hAnsi="仿宋" w:eastAsia="仿宋" w:cs="仿宋"/>
                <w:bCs/>
                <w:color w:val="FF0000"/>
                <w:kern w:val="0"/>
                <w:sz w:val="20"/>
                <w:szCs w:val="20"/>
              </w:rPr>
            </w:pPr>
          </w:p>
        </w:tc>
        <w:tc>
          <w:tcPr>
            <w:tcW w:w="1903" w:type="dxa"/>
            <w:gridSpan w:val="2"/>
            <w:vMerge w:val="restart"/>
            <w:shd w:val="clear" w:color="auto"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0" w:type="dxa"/>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身份证号</w:t>
            </w:r>
          </w:p>
        </w:tc>
        <w:tc>
          <w:tcPr>
            <w:tcW w:w="3606" w:type="dxa"/>
            <w:gridSpan w:val="4"/>
            <w:shd w:val="clear" w:color="auto" w:fill="FFFFFF"/>
            <w:vAlign w:val="center"/>
          </w:tcPr>
          <w:p>
            <w:pPr>
              <w:widowControl/>
              <w:jc w:val="center"/>
              <w:rPr>
                <w:rFonts w:hint="eastAsia" w:ascii="仿宋" w:hAnsi="仿宋" w:eastAsia="仿宋" w:cs="仿宋"/>
                <w:bCs/>
                <w:color w:val="FF0000"/>
                <w:kern w:val="0"/>
                <w:sz w:val="20"/>
                <w:szCs w:val="20"/>
              </w:rPr>
            </w:pPr>
          </w:p>
        </w:tc>
        <w:tc>
          <w:tcPr>
            <w:tcW w:w="1140" w:type="dxa"/>
            <w:tcBorders>
              <w:right w:val="single" w:color="auto" w:sz="4" w:space="0"/>
            </w:tcBorders>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出生日期</w:t>
            </w:r>
          </w:p>
        </w:tc>
        <w:tc>
          <w:tcPr>
            <w:tcW w:w="1689" w:type="dxa"/>
            <w:gridSpan w:val="3"/>
            <w:tcBorders>
              <w:left w:val="single" w:color="auto" w:sz="4" w:space="0"/>
            </w:tcBorders>
            <w:shd w:val="clear" w:color="auto" w:fill="FFFFFF"/>
            <w:vAlign w:val="center"/>
          </w:tcPr>
          <w:p>
            <w:pPr>
              <w:widowControl/>
              <w:jc w:val="center"/>
              <w:rPr>
                <w:rFonts w:hint="eastAsia" w:ascii="仿宋" w:hAnsi="仿宋" w:eastAsia="仿宋" w:cs="仿宋"/>
                <w:bCs/>
                <w:color w:val="FF0000"/>
                <w:kern w:val="0"/>
                <w:sz w:val="20"/>
                <w:szCs w:val="20"/>
              </w:rPr>
            </w:pPr>
          </w:p>
        </w:tc>
        <w:tc>
          <w:tcPr>
            <w:tcW w:w="1903" w:type="dxa"/>
            <w:gridSpan w:val="2"/>
            <w:vMerge w:val="continue"/>
            <w:shd w:val="clear" w:color="auto" w:fill="FFFFFF"/>
            <w:vAlign w:val="center"/>
          </w:tcPr>
          <w:p>
            <w:pPr>
              <w:widowControl/>
              <w:jc w:val="center"/>
              <w:rPr>
                <w:rFonts w:hint="eastAsia"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0" w:type="dxa"/>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政治面貌</w:t>
            </w:r>
          </w:p>
        </w:tc>
        <w:tc>
          <w:tcPr>
            <w:tcW w:w="2354" w:type="dxa"/>
            <w:gridSpan w:val="2"/>
            <w:shd w:val="clear" w:color="auto" w:fill="FFFFFF"/>
            <w:vAlign w:val="center"/>
          </w:tcPr>
          <w:p>
            <w:pPr>
              <w:widowControl/>
              <w:jc w:val="center"/>
              <w:rPr>
                <w:rFonts w:hint="eastAsia" w:ascii="仿宋" w:hAnsi="仿宋" w:eastAsia="仿宋" w:cs="仿宋"/>
                <w:bCs/>
                <w:kern w:val="0"/>
                <w:sz w:val="20"/>
                <w:szCs w:val="20"/>
              </w:rPr>
            </w:pPr>
          </w:p>
        </w:tc>
        <w:tc>
          <w:tcPr>
            <w:tcW w:w="1252" w:type="dxa"/>
            <w:gridSpan w:val="2"/>
            <w:vAlign w:val="center"/>
          </w:tcPr>
          <w:p>
            <w:pPr>
              <w:widowControl/>
              <w:jc w:val="center"/>
              <w:rPr>
                <w:rFonts w:hint="eastAsia" w:ascii="仿宋" w:hAnsi="仿宋" w:eastAsia="仿宋" w:cs="仿宋"/>
                <w:bCs/>
                <w:color w:val="FF0000"/>
                <w:kern w:val="0"/>
                <w:sz w:val="20"/>
                <w:szCs w:val="20"/>
              </w:rPr>
            </w:pPr>
            <w:r>
              <w:rPr>
                <w:rFonts w:hint="eastAsia" w:ascii="仿宋" w:hAnsi="仿宋" w:eastAsia="仿宋" w:cs="仿宋"/>
                <w:bCs/>
                <w:kern w:val="0"/>
                <w:sz w:val="20"/>
                <w:szCs w:val="20"/>
              </w:rPr>
              <w:t>户籍所在地</w:t>
            </w:r>
          </w:p>
        </w:tc>
        <w:tc>
          <w:tcPr>
            <w:tcW w:w="2829" w:type="dxa"/>
            <w:gridSpan w:val="4"/>
            <w:vAlign w:val="center"/>
          </w:tcPr>
          <w:p>
            <w:pPr>
              <w:widowControl/>
              <w:jc w:val="center"/>
              <w:rPr>
                <w:rFonts w:hint="eastAsia" w:ascii="仿宋" w:hAnsi="仿宋" w:eastAsia="仿宋" w:cs="仿宋"/>
                <w:bCs/>
                <w:color w:val="FF0000"/>
                <w:kern w:val="0"/>
                <w:sz w:val="20"/>
                <w:szCs w:val="20"/>
              </w:rPr>
            </w:pPr>
          </w:p>
        </w:tc>
        <w:tc>
          <w:tcPr>
            <w:tcW w:w="1903" w:type="dxa"/>
            <w:gridSpan w:val="2"/>
            <w:vMerge w:val="continue"/>
            <w:vAlign w:val="center"/>
          </w:tcPr>
          <w:p>
            <w:pPr>
              <w:widowControl/>
              <w:jc w:val="center"/>
              <w:rPr>
                <w:rFonts w:hint="eastAsia"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25" w:type="dxa"/>
            <w:gridSpan w:val="2"/>
            <w:tcBorders>
              <w:bottom w:val="single" w:color="auto" w:sz="4" w:space="0"/>
            </w:tcBorders>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学历层次</w:t>
            </w:r>
          </w:p>
        </w:tc>
        <w:tc>
          <w:tcPr>
            <w:tcW w:w="2411" w:type="dxa"/>
            <w:gridSpan w:val="3"/>
            <w:shd w:val="clear" w:color="auto" w:fill="FFFFFF"/>
            <w:vAlign w:val="center"/>
          </w:tcPr>
          <w:p>
            <w:pPr>
              <w:widowControl/>
              <w:jc w:val="center"/>
              <w:rPr>
                <w:rFonts w:hint="eastAsia" w:ascii="仿宋" w:hAnsi="仿宋" w:eastAsia="仿宋" w:cs="仿宋"/>
                <w:bCs/>
                <w:kern w:val="0"/>
                <w:sz w:val="20"/>
                <w:szCs w:val="20"/>
              </w:rPr>
            </w:pPr>
          </w:p>
        </w:tc>
        <w:tc>
          <w:tcPr>
            <w:tcW w:w="1140" w:type="dxa"/>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毕业时间</w:t>
            </w:r>
          </w:p>
        </w:tc>
        <w:tc>
          <w:tcPr>
            <w:tcW w:w="1689" w:type="dxa"/>
            <w:gridSpan w:val="3"/>
            <w:shd w:val="clear" w:color="auto" w:fill="auto"/>
            <w:vAlign w:val="center"/>
          </w:tcPr>
          <w:p>
            <w:pPr>
              <w:widowControl/>
              <w:jc w:val="center"/>
              <w:rPr>
                <w:rFonts w:hint="eastAsia" w:ascii="仿宋" w:hAnsi="仿宋" w:eastAsia="仿宋" w:cs="仿宋"/>
                <w:bCs/>
                <w:color w:val="FF0000"/>
                <w:kern w:val="0"/>
                <w:sz w:val="20"/>
                <w:szCs w:val="20"/>
              </w:rPr>
            </w:pPr>
          </w:p>
        </w:tc>
        <w:tc>
          <w:tcPr>
            <w:tcW w:w="1903" w:type="dxa"/>
            <w:gridSpan w:val="2"/>
            <w:vMerge w:val="continue"/>
            <w:tcBorders>
              <w:bottom w:val="single" w:color="auto" w:sz="4" w:space="0"/>
            </w:tcBorders>
            <w:shd w:val="clear" w:color="auto" w:fill="FFFFFF"/>
            <w:vAlign w:val="center"/>
          </w:tcPr>
          <w:p>
            <w:pPr>
              <w:widowControl/>
              <w:jc w:val="center"/>
              <w:rPr>
                <w:rFonts w:hint="eastAsia"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0" w:type="dxa"/>
            <w:tcBorders>
              <w:right w:val="single" w:color="auto" w:sz="4" w:space="0"/>
            </w:tcBorders>
            <w:shd w:val="clear" w:color="auto" w:fill="FFFFFF"/>
            <w:vAlign w:val="center"/>
          </w:tcPr>
          <w:p>
            <w:pPr>
              <w:widowControl/>
              <w:spacing w:line="240" w:lineRule="exact"/>
              <w:jc w:val="center"/>
              <w:rPr>
                <w:rFonts w:hint="eastAsia" w:ascii="仿宋" w:hAnsi="仿宋" w:eastAsia="仿宋" w:cs="仿宋"/>
                <w:bCs/>
                <w:kern w:val="0"/>
                <w:sz w:val="20"/>
                <w:szCs w:val="20"/>
              </w:rPr>
            </w:pPr>
            <w:r>
              <w:rPr>
                <w:rFonts w:hint="eastAsia" w:ascii="仿宋" w:hAnsi="仿宋" w:eastAsia="仿宋" w:cs="仿宋"/>
                <w:bCs/>
                <w:kern w:val="0"/>
                <w:sz w:val="20"/>
                <w:szCs w:val="20"/>
              </w:rPr>
              <w:t>学历性质</w:t>
            </w:r>
          </w:p>
        </w:tc>
        <w:tc>
          <w:tcPr>
            <w:tcW w:w="4746" w:type="dxa"/>
            <w:gridSpan w:val="5"/>
            <w:tcBorders>
              <w:left w:val="single" w:color="auto" w:sz="4" w:space="0"/>
            </w:tcBorders>
            <w:shd w:val="clear" w:color="auto" w:fill="FFFFFF"/>
            <w:vAlign w:val="center"/>
          </w:tcPr>
          <w:p>
            <w:pPr>
              <w:widowControl/>
              <w:jc w:val="center"/>
              <w:rPr>
                <w:rFonts w:hint="eastAsia" w:ascii="仿宋" w:hAnsi="仿宋" w:eastAsia="仿宋" w:cs="仿宋"/>
                <w:color w:val="FF0000"/>
                <w:kern w:val="0"/>
                <w:sz w:val="20"/>
                <w:szCs w:val="20"/>
              </w:rPr>
            </w:pPr>
          </w:p>
        </w:tc>
        <w:tc>
          <w:tcPr>
            <w:tcW w:w="1689" w:type="dxa"/>
            <w:gridSpan w:val="3"/>
            <w:tcBorders>
              <w:left w:val="single" w:color="auto" w:sz="4" w:space="0"/>
              <w:right w:val="single" w:color="auto" w:sz="4" w:space="0"/>
            </w:tcBorders>
            <w:shd w:val="clear" w:color="auto" w:fill="FFFFFF"/>
            <w:vAlign w:val="center"/>
          </w:tcPr>
          <w:p>
            <w:pPr>
              <w:widowControl/>
              <w:ind w:firstLine="300" w:firstLineChars="150"/>
              <w:rPr>
                <w:rFonts w:hint="eastAsia" w:ascii="仿宋" w:hAnsi="仿宋" w:eastAsia="仿宋" w:cs="仿宋"/>
                <w:kern w:val="0"/>
                <w:sz w:val="20"/>
                <w:szCs w:val="20"/>
              </w:rPr>
            </w:pPr>
            <w:r>
              <w:rPr>
                <w:rFonts w:hint="eastAsia" w:ascii="仿宋" w:hAnsi="仿宋" w:eastAsia="仿宋" w:cs="仿宋"/>
                <w:kern w:val="0"/>
                <w:sz w:val="20"/>
                <w:szCs w:val="20"/>
              </w:rPr>
              <w:t>身高（CM）</w:t>
            </w:r>
          </w:p>
        </w:tc>
        <w:tc>
          <w:tcPr>
            <w:tcW w:w="1903" w:type="dxa"/>
            <w:gridSpan w:val="2"/>
            <w:tcBorders>
              <w:left w:val="single" w:color="auto" w:sz="4" w:space="0"/>
            </w:tcBorders>
            <w:shd w:val="clear" w:color="auto" w:fill="FFFFFF"/>
            <w:vAlign w:val="center"/>
          </w:tcPr>
          <w:p>
            <w:pPr>
              <w:widowControl/>
              <w:jc w:val="center"/>
              <w:rPr>
                <w:rFonts w:hint="eastAsia" w:ascii="仿宋" w:hAnsi="仿宋" w:eastAsia="仿宋" w:cs="仿宋"/>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0" w:type="dxa"/>
            <w:tcBorders>
              <w:right w:val="single" w:color="auto" w:sz="4" w:space="0"/>
            </w:tcBorders>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毕业院校</w:t>
            </w:r>
          </w:p>
        </w:tc>
        <w:tc>
          <w:tcPr>
            <w:tcW w:w="3606" w:type="dxa"/>
            <w:gridSpan w:val="4"/>
            <w:tcBorders>
              <w:left w:val="single" w:color="auto" w:sz="4" w:space="0"/>
              <w:right w:val="single" w:color="auto" w:sz="4" w:space="0"/>
            </w:tcBorders>
            <w:shd w:val="clear" w:color="auto" w:fill="FFFFFF"/>
            <w:vAlign w:val="center"/>
          </w:tcPr>
          <w:p>
            <w:pPr>
              <w:widowControl/>
              <w:ind w:firstLine="200" w:firstLineChars="100"/>
              <w:rPr>
                <w:rFonts w:hint="eastAsia" w:ascii="仿宋" w:hAnsi="仿宋" w:eastAsia="仿宋" w:cs="仿宋"/>
                <w:kern w:val="0"/>
                <w:sz w:val="20"/>
                <w:szCs w:val="20"/>
              </w:rPr>
            </w:pPr>
          </w:p>
        </w:tc>
        <w:tc>
          <w:tcPr>
            <w:tcW w:w="1140" w:type="dxa"/>
            <w:tcBorders>
              <w:left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bCs/>
                <w:kern w:val="0"/>
                <w:sz w:val="20"/>
                <w:szCs w:val="20"/>
              </w:rPr>
              <w:t>所学专业</w:t>
            </w:r>
          </w:p>
        </w:tc>
        <w:tc>
          <w:tcPr>
            <w:tcW w:w="3592" w:type="dxa"/>
            <w:gridSpan w:val="5"/>
            <w:tcBorders>
              <w:left w:val="single" w:color="auto" w:sz="4" w:space="0"/>
            </w:tcBorders>
            <w:shd w:val="clear" w:color="auto" w:fill="FFFFFF"/>
            <w:vAlign w:val="center"/>
          </w:tcPr>
          <w:p>
            <w:pPr>
              <w:widowControl/>
              <w:rPr>
                <w:rFonts w:hint="eastAsia"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30" w:type="dxa"/>
            <w:tcBorders>
              <w:right w:val="single" w:color="auto" w:sz="4" w:space="0"/>
            </w:tcBorders>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联系电话</w:t>
            </w:r>
          </w:p>
        </w:tc>
        <w:tc>
          <w:tcPr>
            <w:tcW w:w="1195" w:type="dxa"/>
            <w:tcBorders>
              <w:left w:val="single" w:color="auto" w:sz="4" w:space="0"/>
              <w:right w:val="single" w:color="auto" w:sz="4" w:space="0"/>
            </w:tcBorders>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手　机</w:t>
            </w:r>
          </w:p>
        </w:tc>
        <w:tc>
          <w:tcPr>
            <w:tcW w:w="2411" w:type="dxa"/>
            <w:gridSpan w:val="3"/>
            <w:tcBorders>
              <w:left w:val="single" w:color="auto" w:sz="4" w:space="0"/>
              <w:right w:val="single" w:color="auto" w:sz="4" w:space="0"/>
            </w:tcBorders>
            <w:shd w:val="clear" w:color="auto" w:fill="FFFFFF"/>
            <w:vAlign w:val="center"/>
          </w:tcPr>
          <w:p>
            <w:pPr>
              <w:jc w:val="center"/>
              <w:rPr>
                <w:rFonts w:hint="eastAsia" w:ascii="仿宋" w:hAnsi="仿宋" w:eastAsia="仿宋" w:cs="仿宋"/>
                <w:bCs/>
                <w:color w:val="FF0000"/>
                <w:kern w:val="0"/>
                <w:sz w:val="20"/>
                <w:szCs w:val="20"/>
              </w:rPr>
            </w:pPr>
          </w:p>
        </w:tc>
        <w:tc>
          <w:tcPr>
            <w:tcW w:w="1998" w:type="dxa"/>
            <w:gridSpan w:val="3"/>
            <w:tcBorders>
              <w:left w:val="single" w:color="auto" w:sz="4" w:space="0"/>
            </w:tcBorders>
            <w:shd w:val="clear" w:color="auto" w:fill="FFFFFF"/>
            <w:vAlign w:val="center"/>
          </w:tcPr>
          <w:p>
            <w:pPr>
              <w:widowControl/>
              <w:jc w:val="center"/>
              <w:rPr>
                <w:rFonts w:hint="eastAsia" w:ascii="仿宋" w:hAnsi="仿宋" w:eastAsia="仿宋" w:cs="仿宋"/>
                <w:bCs/>
                <w:kern w:val="0"/>
                <w:sz w:val="20"/>
                <w:szCs w:val="20"/>
              </w:rPr>
            </w:pPr>
            <w:r>
              <w:rPr>
                <w:rFonts w:hint="eastAsia" w:ascii="仿宋" w:hAnsi="仿宋" w:eastAsia="仿宋" w:cs="仿宋"/>
                <w:bCs/>
                <w:kern w:val="0"/>
                <w:sz w:val="20"/>
                <w:szCs w:val="20"/>
              </w:rPr>
              <w:t>紧急联系人手机</w:t>
            </w:r>
          </w:p>
        </w:tc>
        <w:tc>
          <w:tcPr>
            <w:tcW w:w="2734" w:type="dxa"/>
            <w:gridSpan w:val="3"/>
            <w:shd w:val="clear" w:color="auto" w:fill="FFFFFF"/>
            <w:vAlign w:val="center"/>
          </w:tcPr>
          <w:p>
            <w:pPr>
              <w:widowControl/>
              <w:jc w:val="center"/>
              <w:rPr>
                <w:rFonts w:hint="eastAsia" w:ascii="仿宋" w:hAnsi="仿宋" w:eastAsia="仿宋" w:cs="仿宋"/>
                <w:bCs/>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734" w:type="dxa"/>
            <w:gridSpan w:val="8"/>
            <w:tcBorders>
              <w:right w:val="single" w:color="auto" w:sz="4" w:space="0"/>
            </w:tcBorders>
            <w:shd w:val="clear" w:color="auto" w:fill="FFFFFF"/>
            <w:vAlign w:val="center"/>
          </w:tcPr>
          <w:p>
            <w:pPr>
              <w:widowControl/>
              <w:jc w:val="center"/>
              <w:rPr>
                <w:rFonts w:hint="eastAsia" w:ascii="仿宋" w:hAnsi="仿宋" w:eastAsia="仿宋" w:cs="仿宋"/>
                <w:kern w:val="0"/>
                <w:sz w:val="20"/>
                <w:szCs w:val="20"/>
              </w:rPr>
            </w:pPr>
            <w:r>
              <w:rPr>
                <w:rFonts w:hint="eastAsia" w:ascii="仿宋" w:hAnsi="仿宋" w:eastAsia="仿宋" w:cs="仿宋"/>
                <w:bCs/>
                <w:kern w:val="0"/>
                <w:sz w:val="20"/>
                <w:szCs w:val="20"/>
              </w:rPr>
              <w:t>是否满足职位所要求的所有报考条件</w:t>
            </w:r>
          </w:p>
        </w:tc>
        <w:tc>
          <w:tcPr>
            <w:tcW w:w="2734" w:type="dxa"/>
            <w:gridSpan w:val="3"/>
            <w:tcBorders>
              <w:top w:val="single" w:color="auto" w:sz="4" w:space="0"/>
              <w:left w:val="single" w:color="auto" w:sz="4" w:space="0"/>
            </w:tcBorders>
            <w:vAlign w:val="center"/>
          </w:tcPr>
          <w:p>
            <w:pPr>
              <w:widowControl/>
              <w:jc w:val="center"/>
              <w:rPr>
                <w:rFonts w:hint="eastAsia" w:ascii="仿宋" w:hAnsi="仿宋" w:eastAsia="仿宋" w:cs="仿宋"/>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jc w:val="center"/>
        </w:trPr>
        <w:tc>
          <w:tcPr>
            <w:tcW w:w="2325" w:type="dxa"/>
            <w:gridSpan w:val="2"/>
            <w:tcBorders>
              <w:right w:val="single" w:color="auto" w:sz="4" w:space="0"/>
            </w:tcBorders>
            <w:shd w:val="clear" w:color="auto" w:fill="FFFFFF"/>
            <w:vAlign w:val="center"/>
          </w:tcPr>
          <w:p>
            <w:pPr>
              <w:widowControl/>
              <w:ind w:firstLine="100" w:firstLineChars="50"/>
              <w:jc w:val="center"/>
              <w:rPr>
                <w:rFonts w:hint="eastAsia" w:ascii="仿宋" w:hAnsi="仿宋" w:eastAsia="仿宋" w:cs="仿宋"/>
                <w:bCs/>
                <w:kern w:val="0"/>
                <w:sz w:val="20"/>
                <w:szCs w:val="20"/>
              </w:rPr>
            </w:pPr>
            <w:r>
              <w:rPr>
                <w:rFonts w:hint="eastAsia" w:ascii="仿宋" w:hAnsi="仿宋" w:eastAsia="仿宋" w:cs="仿宋"/>
                <w:bCs/>
                <w:kern w:val="0"/>
                <w:sz w:val="20"/>
                <w:szCs w:val="20"/>
              </w:rPr>
              <w:t>其他说明</w:t>
            </w:r>
          </w:p>
        </w:tc>
        <w:tc>
          <w:tcPr>
            <w:tcW w:w="7143" w:type="dxa"/>
            <w:gridSpan w:val="9"/>
            <w:tcBorders>
              <w:left w:val="single" w:color="auto" w:sz="4" w:space="0"/>
            </w:tcBorders>
            <w:shd w:val="clear" w:color="auto" w:fill="FFFFFF"/>
            <w:vAlign w:val="center"/>
          </w:tcPr>
          <w:p>
            <w:pPr>
              <w:widowControl/>
              <w:jc w:val="center"/>
              <w:rPr>
                <w:rFonts w:hint="eastAsia" w:ascii="仿宋" w:hAnsi="仿宋" w:eastAsia="仿宋" w:cs="仿宋"/>
                <w:bCs/>
                <w:color w:val="FF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2325" w:type="dxa"/>
            <w:gridSpan w:val="2"/>
            <w:tcBorders>
              <w:right w:val="single" w:color="auto" w:sz="4" w:space="0"/>
            </w:tcBorders>
            <w:shd w:val="clear" w:color="auto" w:fill="FFFFFF"/>
            <w:vAlign w:val="center"/>
          </w:tcPr>
          <w:p>
            <w:pPr>
              <w:widowControl/>
              <w:jc w:val="center"/>
              <w:rPr>
                <w:rFonts w:hint="eastAsia" w:ascii="仿宋" w:hAnsi="仿宋" w:eastAsia="仿宋" w:cs="仿宋"/>
                <w:kern w:val="0"/>
                <w:sz w:val="22"/>
              </w:rPr>
            </w:pPr>
            <w:r>
              <w:rPr>
                <w:rFonts w:hint="eastAsia" w:ascii="仿宋" w:hAnsi="仿宋" w:eastAsia="仿宋" w:cs="仿宋"/>
                <w:bCs/>
                <w:kern w:val="0"/>
                <w:sz w:val="20"/>
                <w:szCs w:val="20"/>
              </w:rPr>
              <w:t>报考单位</w:t>
            </w:r>
          </w:p>
        </w:tc>
        <w:tc>
          <w:tcPr>
            <w:tcW w:w="3551" w:type="dxa"/>
            <w:gridSpan w:val="4"/>
            <w:tcBorders>
              <w:left w:val="single" w:color="auto" w:sz="4" w:space="0"/>
              <w:right w:val="single" w:color="auto" w:sz="4" w:space="0"/>
            </w:tcBorders>
            <w:shd w:val="clear" w:color="auto" w:fill="FFFFFF"/>
            <w:vAlign w:val="center"/>
          </w:tcPr>
          <w:p>
            <w:pPr>
              <w:jc w:val="center"/>
              <w:rPr>
                <w:rFonts w:hint="eastAsia" w:ascii="仿宋" w:hAnsi="仿宋" w:eastAsia="仿宋" w:cs="仿宋"/>
                <w:color w:val="FF0000"/>
                <w:kern w:val="0"/>
                <w:sz w:val="22"/>
              </w:rPr>
            </w:pPr>
          </w:p>
        </w:tc>
        <w:tc>
          <w:tcPr>
            <w:tcW w:w="1750" w:type="dxa"/>
            <w:gridSpan w:val="4"/>
            <w:tcBorders>
              <w:left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22"/>
              </w:rPr>
            </w:pPr>
            <w:r>
              <w:rPr>
                <w:rFonts w:hint="eastAsia" w:ascii="仿宋" w:hAnsi="仿宋" w:eastAsia="仿宋" w:cs="仿宋"/>
                <w:bCs/>
                <w:kern w:val="0"/>
                <w:sz w:val="20"/>
                <w:szCs w:val="20"/>
              </w:rPr>
              <w:t>报考职位代码</w:t>
            </w:r>
          </w:p>
        </w:tc>
        <w:tc>
          <w:tcPr>
            <w:tcW w:w="1842" w:type="dxa"/>
            <w:tcBorders>
              <w:left w:val="single" w:color="auto" w:sz="4" w:space="0"/>
            </w:tcBorders>
            <w:shd w:val="clear" w:color="auto" w:fill="FFFFFF"/>
            <w:vAlign w:val="center"/>
          </w:tcPr>
          <w:p>
            <w:pPr>
              <w:ind w:left="-107" w:leftChars="-51"/>
              <w:jc w:val="center"/>
              <w:rPr>
                <w:rFonts w:hint="eastAsia" w:ascii="仿宋" w:hAnsi="仿宋" w:eastAsia="仿宋" w:cs="仿宋"/>
                <w:color w:val="FF0000"/>
                <w:kern w:val="0"/>
                <w:sz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541" w:hRule="atLeast"/>
          <w:jc w:val="center"/>
        </w:trPr>
        <w:tc>
          <w:tcPr>
            <w:tcW w:w="1130" w:type="dxa"/>
            <w:tcBorders>
              <w:right w:val="single" w:color="auto" w:sz="4" w:space="0"/>
            </w:tcBorders>
            <w:shd w:val="clear" w:color="auto" w:fill="FFFFFF"/>
            <w:vAlign w:val="center"/>
          </w:tcPr>
          <w:p>
            <w:pPr>
              <w:widowControl/>
              <w:jc w:val="center"/>
              <w:rPr>
                <w:rFonts w:hint="eastAsia" w:ascii="仿宋" w:hAnsi="仿宋" w:eastAsia="仿宋" w:cs="仿宋"/>
                <w:bCs/>
                <w:kern w:val="0"/>
                <w:sz w:val="22"/>
              </w:rPr>
            </w:pPr>
            <w:r>
              <w:rPr>
                <w:rFonts w:hint="eastAsia" w:ascii="仿宋" w:hAnsi="仿宋" w:eastAsia="仿宋" w:cs="仿宋"/>
                <w:bCs/>
                <w:kern w:val="0"/>
                <w:sz w:val="22"/>
              </w:rPr>
              <w:t>报名信息确认栏</w:t>
            </w:r>
          </w:p>
        </w:tc>
        <w:tc>
          <w:tcPr>
            <w:tcW w:w="8338" w:type="dxa"/>
            <w:gridSpan w:val="10"/>
            <w:tcBorders>
              <w:left w:val="single" w:color="auto" w:sz="4" w:space="0"/>
            </w:tcBorders>
            <w:vAlign w:val="center"/>
          </w:tcPr>
          <w:p>
            <w:pPr>
              <w:widowControl/>
              <w:jc w:val="center"/>
              <w:rPr>
                <w:rFonts w:hint="eastAsia" w:ascii="仿宋" w:hAnsi="仿宋" w:eastAsia="仿宋" w:cs="仿宋"/>
                <w:bCs/>
                <w:kern w:val="0"/>
                <w:sz w:val="22"/>
              </w:rPr>
            </w:pPr>
          </w:p>
          <w:p>
            <w:pPr>
              <w:widowControl/>
              <w:jc w:val="center"/>
              <w:rPr>
                <w:rFonts w:hint="eastAsia" w:ascii="仿宋" w:hAnsi="仿宋" w:eastAsia="仿宋" w:cs="仿宋"/>
                <w:bCs/>
                <w:kern w:val="0"/>
                <w:sz w:val="22"/>
              </w:rPr>
            </w:pPr>
            <w:r>
              <w:rPr>
                <w:rFonts w:hint="eastAsia" w:ascii="仿宋" w:hAnsi="仿宋" w:eastAsia="仿宋" w:cs="仿宋"/>
                <w:bCs/>
                <w:kern w:val="0"/>
                <w:sz w:val="22"/>
              </w:rPr>
              <w:t>以上填写信息均为本人真实情况，若有虚假、遗漏、错误，责任自负。</w:t>
            </w:r>
          </w:p>
          <w:p>
            <w:pPr>
              <w:widowControl/>
              <w:jc w:val="center"/>
              <w:rPr>
                <w:rFonts w:hint="eastAsia" w:ascii="仿宋" w:hAnsi="仿宋" w:eastAsia="仿宋" w:cs="仿宋"/>
                <w:bCs/>
                <w:kern w:val="0"/>
                <w:sz w:val="22"/>
              </w:rPr>
            </w:pPr>
          </w:p>
          <w:p>
            <w:pPr>
              <w:widowControl/>
              <w:ind w:firstLine="770" w:firstLineChars="350"/>
              <w:rPr>
                <w:rFonts w:hint="eastAsia" w:ascii="仿宋" w:hAnsi="仿宋" w:eastAsia="仿宋" w:cs="仿宋"/>
                <w:bCs/>
                <w:kern w:val="0"/>
                <w:sz w:val="22"/>
              </w:rPr>
            </w:pPr>
            <w:r>
              <w:rPr>
                <w:rFonts w:hint="eastAsia" w:ascii="仿宋" w:hAnsi="仿宋" w:eastAsia="仿宋" w:cs="仿宋"/>
                <w:bCs/>
                <w:kern w:val="0"/>
                <w:sz w:val="22"/>
              </w:rPr>
              <w:t>考生签名：　　　　　　　　　　　　代报人签名：</w:t>
            </w:r>
          </w:p>
          <w:p>
            <w:pPr>
              <w:widowControl/>
              <w:ind w:firstLine="440" w:firstLineChars="200"/>
              <w:rPr>
                <w:rFonts w:hint="eastAsia" w:ascii="仿宋" w:hAnsi="仿宋" w:eastAsia="仿宋" w:cs="仿宋"/>
                <w:bCs/>
                <w:kern w:val="0"/>
                <w:sz w:val="22"/>
              </w:rPr>
            </w:pPr>
          </w:p>
          <w:p>
            <w:pPr>
              <w:widowControl/>
              <w:jc w:val="center"/>
              <w:rPr>
                <w:rFonts w:hint="eastAsia" w:ascii="仿宋" w:hAnsi="仿宋" w:eastAsia="仿宋" w:cs="仿宋"/>
                <w:kern w:val="0"/>
                <w:sz w:val="22"/>
              </w:rPr>
            </w:pPr>
            <w:r>
              <w:rPr>
                <w:rFonts w:hint="eastAsia" w:ascii="仿宋" w:hAnsi="仿宋" w:eastAsia="仿宋" w:cs="仿宋"/>
                <w:kern w:val="0"/>
                <w:sz w:val="22"/>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56" w:hRule="atLeast"/>
          <w:jc w:val="center"/>
        </w:trPr>
        <w:tc>
          <w:tcPr>
            <w:tcW w:w="1130" w:type="dxa"/>
            <w:tcBorders>
              <w:right w:val="single" w:color="auto" w:sz="4" w:space="0"/>
            </w:tcBorders>
            <w:shd w:val="clear" w:color="auto" w:fill="FFFFFF"/>
            <w:vAlign w:val="center"/>
          </w:tcPr>
          <w:p>
            <w:pPr>
              <w:jc w:val="center"/>
              <w:rPr>
                <w:rFonts w:hint="eastAsia" w:ascii="仿宋" w:hAnsi="仿宋" w:eastAsia="仿宋" w:cs="仿宋"/>
                <w:kern w:val="0"/>
                <w:sz w:val="22"/>
              </w:rPr>
            </w:pPr>
            <w:r>
              <w:rPr>
                <w:rFonts w:hint="eastAsia" w:ascii="仿宋" w:hAnsi="仿宋" w:eastAsia="仿宋" w:cs="仿宋"/>
                <w:kern w:val="0"/>
                <w:sz w:val="22"/>
              </w:rPr>
              <w:t>资格初</w:t>
            </w:r>
          </w:p>
          <w:p>
            <w:pPr>
              <w:jc w:val="center"/>
              <w:rPr>
                <w:rFonts w:hint="eastAsia" w:ascii="仿宋" w:hAnsi="仿宋" w:eastAsia="仿宋" w:cs="仿宋"/>
                <w:kern w:val="0"/>
                <w:sz w:val="22"/>
              </w:rPr>
            </w:pPr>
            <w:r>
              <w:rPr>
                <w:rFonts w:hint="eastAsia" w:ascii="仿宋" w:hAnsi="仿宋" w:eastAsia="仿宋" w:cs="仿宋"/>
                <w:kern w:val="0"/>
                <w:sz w:val="22"/>
              </w:rPr>
              <w:t>审意见</w:t>
            </w:r>
          </w:p>
        </w:tc>
        <w:tc>
          <w:tcPr>
            <w:tcW w:w="8338" w:type="dxa"/>
            <w:gridSpan w:val="10"/>
            <w:tcBorders>
              <w:left w:val="single" w:color="auto" w:sz="4" w:space="0"/>
            </w:tcBorders>
            <w:shd w:val="clear" w:color="auto" w:fill="FFFFFF"/>
            <w:vAlign w:val="center"/>
          </w:tcPr>
          <w:p>
            <w:pPr>
              <w:widowControl/>
              <w:rPr>
                <w:rFonts w:hint="eastAsia" w:ascii="仿宋" w:hAnsi="仿宋" w:eastAsia="仿宋" w:cs="仿宋"/>
                <w:kern w:val="0"/>
                <w:sz w:val="22"/>
              </w:rPr>
            </w:pPr>
            <w:r>
              <w:rPr>
                <w:rFonts w:hint="eastAsia" w:ascii="仿宋" w:hAnsi="仿宋" w:eastAsia="仿宋" w:cs="仿宋"/>
                <w:kern w:val="0"/>
                <w:sz w:val="22"/>
              </w:rPr>
              <w:t>资格初审人员签字：</w:t>
            </w:r>
          </w:p>
          <w:p>
            <w:pPr>
              <w:widowControl/>
              <w:jc w:val="center"/>
              <w:rPr>
                <w:rFonts w:hint="eastAsia" w:ascii="仿宋" w:hAnsi="仿宋" w:eastAsia="仿宋" w:cs="仿宋"/>
                <w:kern w:val="0"/>
                <w:sz w:val="22"/>
              </w:rPr>
            </w:pPr>
          </w:p>
          <w:p>
            <w:pPr>
              <w:widowControl/>
              <w:jc w:val="center"/>
              <w:rPr>
                <w:rFonts w:hint="eastAsia" w:ascii="仿宋" w:hAnsi="仿宋" w:eastAsia="仿宋" w:cs="仿宋"/>
                <w:kern w:val="0"/>
                <w:sz w:val="22"/>
              </w:rPr>
            </w:pPr>
            <w:r>
              <w:rPr>
                <w:rFonts w:hint="eastAsia" w:ascii="仿宋" w:hAnsi="仿宋" w:eastAsia="仿宋" w:cs="仿宋"/>
                <w:kern w:val="0"/>
                <w:sz w:val="22"/>
                <w:lang w:val="en-US" w:eastAsia="zh-CN"/>
              </w:rPr>
              <w:t xml:space="preserve">                                             </w:t>
            </w:r>
            <w:r>
              <w:rPr>
                <w:rFonts w:hint="eastAsia" w:ascii="仿宋" w:hAnsi="仿宋" w:eastAsia="仿宋" w:cs="仿宋"/>
                <w:kern w:val="0"/>
                <w:sz w:val="22"/>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81" w:hRule="atLeast"/>
          <w:jc w:val="center"/>
        </w:trPr>
        <w:tc>
          <w:tcPr>
            <w:tcW w:w="1130" w:type="dxa"/>
            <w:tcBorders>
              <w:right w:val="single" w:color="auto" w:sz="4" w:space="0"/>
            </w:tcBorders>
            <w:shd w:val="clear" w:color="auto" w:fill="FFFFFF"/>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请贴上三张与本表右上角“照片”栏相同照片</w:t>
            </w:r>
          </w:p>
        </w:tc>
        <w:tc>
          <w:tcPr>
            <w:tcW w:w="2780" w:type="dxa"/>
            <w:gridSpan w:val="3"/>
            <w:tcBorders>
              <w:left w:val="single" w:color="auto" w:sz="4" w:space="0"/>
            </w:tcBorders>
            <w:shd w:val="clear" w:color="auto" w:fill="FFFFFF"/>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（照片）</w:t>
            </w:r>
          </w:p>
          <w:p>
            <w:pPr>
              <w:widowControl/>
              <w:jc w:val="center"/>
              <w:rPr>
                <w:rFonts w:hint="eastAsia" w:ascii="仿宋" w:hAnsi="仿宋" w:eastAsia="仿宋" w:cs="仿宋"/>
                <w:kern w:val="0"/>
                <w:sz w:val="22"/>
              </w:rPr>
            </w:pPr>
            <w:r>
              <w:rPr>
                <w:rFonts w:hint="eastAsia" w:ascii="仿宋" w:hAnsi="仿宋" w:eastAsia="仿宋" w:cs="仿宋"/>
                <w:kern w:val="0"/>
                <w:sz w:val="22"/>
              </w:rPr>
              <w:t>请使用胶水粘贴</w:t>
            </w:r>
          </w:p>
        </w:tc>
        <w:tc>
          <w:tcPr>
            <w:tcW w:w="2788" w:type="dxa"/>
            <w:gridSpan w:val="3"/>
            <w:tcBorders>
              <w:left w:val="single" w:color="auto" w:sz="4" w:space="0"/>
            </w:tcBorders>
            <w:shd w:val="clear" w:color="auto" w:fill="FFFFFF"/>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（照片）</w:t>
            </w:r>
          </w:p>
          <w:p>
            <w:pPr>
              <w:widowControl/>
              <w:jc w:val="center"/>
              <w:rPr>
                <w:rFonts w:hint="eastAsia" w:ascii="仿宋" w:hAnsi="仿宋" w:eastAsia="仿宋" w:cs="仿宋"/>
                <w:kern w:val="0"/>
                <w:sz w:val="22"/>
              </w:rPr>
            </w:pPr>
            <w:r>
              <w:rPr>
                <w:rFonts w:hint="eastAsia" w:ascii="仿宋" w:hAnsi="仿宋" w:eastAsia="仿宋" w:cs="仿宋"/>
                <w:kern w:val="0"/>
                <w:sz w:val="22"/>
              </w:rPr>
              <w:t>请使用胶水粘贴</w:t>
            </w:r>
          </w:p>
        </w:tc>
        <w:tc>
          <w:tcPr>
            <w:tcW w:w="2770" w:type="dxa"/>
            <w:gridSpan w:val="4"/>
            <w:tcBorders>
              <w:left w:val="single" w:color="auto" w:sz="4" w:space="0"/>
            </w:tcBorders>
            <w:shd w:val="clear" w:color="auto" w:fill="FFFFFF"/>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（照片）</w:t>
            </w:r>
          </w:p>
          <w:p>
            <w:pPr>
              <w:widowControl/>
              <w:jc w:val="center"/>
              <w:rPr>
                <w:rFonts w:hint="eastAsia" w:ascii="仿宋" w:hAnsi="仿宋" w:eastAsia="仿宋" w:cs="仿宋"/>
                <w:kern w:val="0"/>
                <w:sz w:val="22"/>
              </w:rPr>
            </w:pPr>
            <w:r>
              <w:rPr>
                <w:rFonts w:hint="eastAsia" w:ascii="仿宋" w:hAnsi="仿宋" w:eastAsia="仿宋" w:cs="仿宋"/>
                <w:kern w:val="0"/>
                <w:sz w:val="22"/>
              </w:rPr>
              <w:t>请使用胶水粘贴</w:t>
            </w:r>
          </w:p>
        </w:tc>
      </w:tr>
    </w:tbl>
    <w:p/>
    <w:p/>
    <w:p/>
    <w:p/>
    <w:p>
      <w:pPr>
        <w:jc w:val="center"/>
        <w:rPr>
          <w:rFonts w:hint="eastAsia" w:ascii="仿宋" w:hAnsi="仿宋" w:eastAsia="仿宋" w:cs="仿宋"/>
          <w:b/>
          <w:sz w:val="44"/>
          <w:szCs w:val="44"/>
        </w:rPr>
      </w:pPr>
      <w:r>
        <w:rPr>
          <w:rFonts w:hint="eastAsia" w:ascii="仿宋" w:hAnsi="仿宋" w:eastAsia="仿宋" w:cs="仿宋"/>
          <w:b/>
          <w:sz w:val="44"/>
          <w:szCs w:val="44"/>
        </w:rPr>
        <w:t>填写说明</w:t>
      </w:r>
    </w:p>
    <w:p>
      <w:pPr>
        <w:spacing w:line="350" w:lineRule="exact"/>
        <w:rPr>
          <w:rFonts w:hint="eastAsia" w:ascii="仿宋" w:hAnsi="仿宋" w:eastAsia="仿宋" w:cs="仿宋"/>
          <w:b/>
          <w:sz w:val="28"/>
          <w:szCs w:val="28"/>
        </w:rPr>
      </w:pPr>
      <w:r>
        <w:rPr>
          <w:rFonts w:hint="eastAsia" w:ascii="仿宋" w:hAnsi="仿宋" w:eastAsia="仿宋" w:cs="仿宋"/>
          <w:b/>
          <w:sz w:val="28"/>
          <w:szCs w:val="28"/>
        </w:rPr>
        <w:t>一、“政治面貌”在下列项目中选择填写</w:t>
      </w:r>
    </w:p>
    <w:p>
      <w:pPr>
        <w:spacing w:line="350" w:lineRule="exact"/>
        <w:rPr>
          <w:rFonts w:hint="eastAsia" w:ascii="仿宋" w:hAnsi="仿宋" w:eastAsia="仿宋" w:cs="仿宋"/>
          <w:sz w:val="28"/>
          <w:szCs w:val="28"/>
        </w:rPr>
      </w:pPr>
      <w:r>
        <w:rPr>
          <w:rFonts w:hint="eastAsia" w:ascii="仿宋" w:hAnsi="仿宋" w:eastAsia="仿宋" w:cs="仿宋"/>
          <w:sz w:val="28"/>
          <w:szCs w:val="28"/>
        </w:rPr>
        <w:t>中共党员</w:t>
      </w:r>
    </w:p>
    <w:p>
      <w:pPr>
        <w:spacing w:line="350" w:lineRule="exact"/>
        <w:rPr>
          <w:rFonts w:hint="eastAsia" w:ascii="仿宋" w:hAnsi="仿宋" w:eastAsia="仿宋" w:cs="仿宋"/>
          <w:sz w:val="28"/>
          <w:szCs w:val="28"/>
        </w:rPr>
      </w:pPr>
      <w:r>
        <w:rPr>
          <w:rFonts w:hint="eastAsia" w:ascii="仿宋" w:hAnsi="仿宋" w:eastAsia="仿宋" w:cs="仿宋"/>
          <w:sz w:val="28"/>
          <w:szCs w:val="28"/>
        </w:rPr>
        <w:t>中共预备党员</w:t>
      </w:r>
    </w:p>
    <w:p>
      <w:pPr>
        <w:spacing w:line="350" w:lineRule="exact"/>
        <w:rPr>
          <w:rFonts w:hint="eastAsia" w:ascii="仿宋" w:hAnsi="仿宋" w:eastAsia="仿宋" w:cs="仿宋"/>
          <w:sz w:val="28"/>
          <w:szCs w:val="28"/>
        </w:rPr>
      </w:pPr>
      <w:r>
        <w:rPr>
          <w:rFonts w:hint="eastAsia" w:ascii="仿宋" w:hAnsi="仿宋" w:eastAsia="仿宋" w:cs="仿宋"/>
          <w:sz w:val="28"/>
          <w:szCs w:val="28"/>
        </w:rPr>
        <w:t>共青团员</w:t>
      </w:r>
    </w:p>
    <w:p>
      <w:pPr>
        <w:spacing w:line="350" w:lineRule="exact"/>
        <w:rPr>
          <w:rFonts w:hint="eastAsia" w:ascii="仿宋" w:hAnsi="仿宋" w:eastAsia="仿宋" w:cs="仿宋"/>
          <w:sz w:val="28"/>
          <w:szCs w:val="28"/>
        </w:rPr>
      </w:pPr>
      <w:r>
        <w:rPr>
          <w:rFonts w:hint="eastAsia" w:ascii="仿宋" w:hAnsi="仿宋" w:eastAsia="仿宋" w:cs="仿宋"/>
          <w:sz w:val="28"/>
          <w:szCs w:val="28"/>
        </w:rPr>
        <w:t>其他民主党派</w:t>
      </w:r>
    </w:p>
    <w:p>
      <w:pPr>
        <w:spacing w:line="350" w:lineRule="exact"/>
        <w:rPr>
          <w:rFonts w:hint="eastAsia" w:ascii="仿宋" w:hAnsi="仿宋" w:eastAsia="仿宋" w:cs="仿宋"/>
          <w:sz w:val="28"/>
          <w:szCs w:val="28"/>
        </w:rPr>
      </w:pPr>
      <w:r>
        <w:rPr>
          <w:rFonts w:hint="eastAsia" w:ascii="仿宋" w:hAnsi="仿宋" w:eastAsia="仿宋" w:cs="仿宋"/>
          <w:sz w:val="28"/>
          <w:szCs w:val="28"/>
        </w:rPr>
        <w:t>群众</w:t>
      </w:r>
    </w:p>
    <w:p>
      <w:pPr>
        <w:spacing w:line="350" w:lineRule="exact"/>
        <w:rPr>
          <w:rFonts w:hint="eastAsia" w:ascii="仿宋" w:hAnsi="仿宋" w:eastAsia="仿宋" w:cs="仿宋"/>
          <w:b/>
          <w:bCs/>
          <w:sz w:val="28"/>
          <w:szCs w:val="28"/>
        </w:rPr>
      </w:pPr>
    </w:p>
    <w:p>
      <w:pPr>
        <w:spacing w:line="350" w:lineRule="exact"/>
        <w:rPr>
          <w:rFonts w:hint="eastAsia" w:ascii="仿宋" w:hAnsi="仿宋" w:eastAsia="仿宋" w:cs="仿宋"/>
          <w:b/>
          <w:bCs/>
          <w:sz w:val="28"/>
          <w:szCs w:val="28"/>
        </w:rPr>
      </w:pPr>
      <w:r>
        <w:rPr>
          <w:rFonts w:hint="eastAsia" w:ascii="仿宋" w:hAnsi="仿宋" w:eastAsia="仿宋" w:cs="仿宋"/>
          <w:b/>
          <w:bCs/>
          <w:sz w:val="28"/>
          <w:szCs w:val="28"/>
        </w:rPr>
        <w:t>二、“户籍所在地”按照“省名+县（市）名”格式填写，如“贵州福泉”“贵州开阳”</w:t>
      </w:r>
    </w:p>
    <w:p>
      <w:pPr>
        <w:spacing w:line="350" w:lineRule="exact"/>
        <w:rPr>
          <w:rFonts w:hint="eastAsia" w:ascii="仿宋" w:hAnsi="仿宋" w:eastAsia="仿宋" w:cs="仿宋"/>
          <w:b/>
          <w:bCs/>
          <w:sz w:val="28"/>
          <w:szCs w:val="28"/>
        </w:rPr>
      </w:pPr>
    </w:p>
    <w:p>
      <w:pPr>
        <w:spacing w:line="350" w:lineRule="exact"/>
        <w:rPr>
          <w:rFonts w:hint="eastAsia" w:ascii="仿宋" w:hAnsi="仿宋" w:eastAsia="仿宋" w:cs="仿宋"/>
          <w:b/>
          <w:sz w:val="28"/>
          <w:szCs w:val="28"/>
        </w:rPr>
      </w:pPr>
    </w:p>
    <w:p>
      <w:pPr>
        <w:spacing w:line="350" w:lineRule="exact"/>
        <w:rPr>
          <w:rFonts w:hint="eastAsia"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、“学历层次”在下列项目中选择填写</w:t>
      </w:r>
    </w:p>
    <w:p>
      <w:pPr>
        <w:spacing w:line="350" w:lineRule="exact"/>
        <w:rPr>
          <w:rFonts w:hint="eastAsia" w:ascii="仿宋" w:hAnsi="仿宋" w:eastAsia="仿宋" w:cs="仿宋"/>
          <w:sz w:val="28"/>
          <w:szCs w:val="28"/>
        </w:rPr>
      </w:pPr>
      <w:r>
        <w:rPr>
          <w:rFonts w:hint="eastAsia" w:ascii="仿宋" w:hAnsi="仿宋" w:eastAsia="仿宋" w:cs="仿宋"/>
          <w:sz w:val="28"/>
          <w:szCs w:val="28"/>
        </w:rPr>
        <w:t>硕士研究生及以上</w:t>
      </w:r>
    </w:p>
    <w:p>
      <w:pPr>
        <w:spacing w:line="350" w:lineRule="exact"/>
        <w:rPr>
          <w:rFonts w:hint="eastAsia" w:ascii="仿宋" w:hAnsi="仿宋" w:eastAsia="仿宋" w:cs="仿宋"/>
          <w:sz w:val="28"/>
          <w:szCs w:val="28"/>
        </w:rPr>
      </w:pPr>
      <w:r>
        <w:rPr>
          <w:rFonts w:hint="eastAsia" w:ascii="仿宋" w:hAnsi="仿宋" w:eastAsia="仿宋" w:cs="仿宋"/>
          <w:sz w:val="28"/>
          <w:szCs w:val="28"/>
        </w:rPr>
        <w:t>大学本科</w:t>
      </w:r>
    </w:p>
    <w:p>
      <w:pPr>
        <w:spacing w:line="350" w:lineRule="exact"/>
        <w:rPr>
          <w:rFonts w:hint="eastAsia" w:ascii="仿宋" w:hAnsi="仿宋" w:eastAsia="仿宋" w:cs="仿宋"/>
          <w:sz w:val="28"/>
          <w:szCs w:val="28"/>
        </w:rPr>
      </w:pPr>
      <w:r>
        <w:rPr>
          <w:rFonts w:hint="eastAsia" w:ascii="仿宋" w:hAnsi="仿宋" w:eastAsia="仿宋" w:cs="仿宋"/>
          <w:sz w:val="28"/>
          <w:szCs w:val="28"/>
        </w:rPr>
        <w:t>大学专科</w:t>
      </w:r>
    </w:p>
    <w:p>
      <w:pPr>
        <w:spacing w:line="350" w:lineRule="exact"/>
        <w:rPr>
          <w:rFonts w:hint="eastAsia" w:ascii="仿宋" w:hAnsi="仿宋" w:eastAsia="仿宋" w:cs="仿宋"/>
          <w:sz w:val="28"/>
          <w:szCs w:val="28"/>
        </w:rPr>
      </w:pPr>
      <w:r>
        <w:rPr>
          <w:rFonts w:hint="eastAsia" w:ascii="仿宋" w:hAnsi="仿宋" w:eastAsia="仿宋" w:cs="仿宋"/>
          <w:sz w:val="28"/>
          <w:szCs w:val="28"/>
        </w:rPr>
        <w:t>中专</w:t>
      </w:r>
    </w:p>
    <w:p>
      <w:pPr>
        <w:spacing w:line="350" w:lineRule="exact"/>
        <w:rPr>
          <w:rFonts w:hint="eastAsia" w:ascii="仿宋" w:hAnsi="仿宋" w:eastAsia="仿宋" w:cs="仿宋"/>
          <w:sz w:val="28"/>
          <w:szCs w:val="28"/>
        </w:rPr>
      </w:pPr>
      <w:r>
        <w:rPr>
          <w:rFonts w:hint="eastAsia" w:ascii="仿宋" w:hAnsi="仿宋" w:eastAsia="仿宋" w:cs="仿宋"/>
          <w:sz w:val="28"/>
          <w:szCs w:val="28"/>
        </w:rPr>
        <w:t>高中</w:t>
      </w:r>
    </w:p>
    <w:p>
      <w:pPr>
        <w:spacing w:line="350" w:lineRule="exact"/>
        <w:rPr>
          <w:rFonts w:hint="eastAsia" w:ascii="仿宋" w:hAnsi="仿宋" w:eastAsia="仿宋" w:cs="仿宋"/>
          <w:sz w:val="28"/>
          <w:szCs w:val="28"/>
        </w:rPr>
      </w:pPr>
      <w:r>
        <w:rPr>
          <w:rFonts w:hint="eastAsia" w:ascii="仿宋" w:hAnsi="仿宋" w:eastAsia="仿宋" w:cs="仿宋"/>
          <w:sz w:val="28"/>
          <w:szCs w:val="28"/>
        </w:rPr>
        <w:t>学历为高中的人员可不填写“所学专业”项</w:t>
      </w:r>
    </w:p>
    <w:p>
      <w:pPr>
        <w:spacing w:line="350" w:lineRule="exact"/>
        <w:rPr>
          <w:rFonts w:hint="eastAsia" w:ascii="仿宋" w:hAnsi="仿宋" w:eastAsia="仿宋" w:cs="仿宋"/>
          <w:b/>
          <w:sz w:val="28"/>
          <w:szCs w:val="28"/>
        </w:rPr>
      </w:pPr>
    </w:p>
    <w:p>
      <w:pPr>
        <w:spacing w:line="350" w:lineRule="exact"/>
        <w:rPr>
          <w:rFonts w:hint="eastAsia"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、“学历性质”在下列项目中选择填写</w:t>
      </w:r>
    </w:p>
    <w:p>
      <w:pPr>
        <w:spacing w:line="350" w:lineRule="exact"/>
        <w:rPr>
          <w:rFonts w:hint="eastAsia" w:ascii="仿宋" w:hAnsi="仿宋" w:eastAsia="仿宋" w:cs="仿宋"/>
          <w:sz w:val="28"/>
          <w:szCs w:val="28"/>
        </w:rPr>
      </w:pPr>
      <w:r>
        <w:rPr>
          <w:rFonts w:hint="eastAsia" w:ascii="仿宋" w:hAnsi="仿宋" w:eastAsia="仿宋" w:cs="仿宋"/>
          <w:sz w:val="28"/>
          <w:szCs w:val="28"/>
        </w:rPr>
        <w:t>普通高等教育全日制学历</w:t>
      </w:r>
    </w:p>
    <w:p>
      <w:pPr>
        <w:spacing w:line="350" w:lineRule="exact"/>
        <w:rPr>
          <w:rFonts w:hint="eastAsia" w:ascii="仿宋" w:hAnsi="仿宋" w:eastAsia="仿宋" w:cs="仿宋"/>
          <w:sz w:val="28"/>
          <w:szCs w:val="28"/>
        </w:rPr>
      </w:pPr>
      <w:r>
        <w:rPr>
          <w:rFonts w:hint="eastAsia" w:ascii="仿宋" w:hAnsi="仿宋" w:eastAsia="仿宋" w:cs="仿宋"/>
          <w:sz w:val="28"/>
          <w:szCs w:val="28"/>
        </w:rPr>
        <w:t>高等教育自学考试学历</w:t>
      </w:r>
    </w:p>
    <w:p>
      <w:pPr>
        <w:spacing w:line="350" w:lineRule="exact"/>
        <w:rPr>
          <w:rFonts w:hint="eastAsia" w:ascii="仿宋" w:hAnsi="仿宋" w:eastAsia="仿宋" w:cs="仿宋"/>
          <w:sz w:val="28"/>
          <w:szCs w:val="28"/>
        </w:rPr>
      </w:pPr>
      <w:r>
        <w:rPr>
          <w:rFonts w:hint="eastAsia" w:ascii="仿宋" w:hAnsi="仿宋" w:eastAsia="仿宋" w:cs="仿宋"/>
          <w:sz w:val="28"/>
          <w:szCs w:val="28"/>
        </w:rPr>
        <w:t>函授教育学历</w:t>
      </w:r>
    </w:p>
    <w:p>
      <w:pPr>
        <w:spacing w:line="350" w:lineRule="exact"/>
        <w:rPr>
          <w:rFonts w:hint="eastAsia" w:ascii="仿宋" w:hAnsi="仿宋" w:eastAsia="仿宋" w:cs="仿宋"/>
          <w:sz w:val="28"/>
          <w:szCs w:val="28"/>
        </w:rPr>
      </w:pPr>
      <w:r>
        <w:rPr>
          <w:rFonts w:hint="eastAsia" w:ascii="仿宋" w:hAnsi="仿宋" w:eastAsia="仿宋" w:cs="仿宋"/>
          <w:sz w:val="28"/>
          <w:szCs w:val="28"/>
        </w:rPr>
        <w:t>成人高等教育学历</w:t>
      </w:r>
    </w:p>
    <w:p>
      <w:pPr>
        <w:spacing w:line="350" w:lineRule="exact"/>
        <w:rPr>
          <w:rFonts w:hint="eastAsia" w:ascii="仿宋" w:hAnsi="仿宋" w:eastAsia="仿宋" w:cs="仿宋"/>
          <w:sz w:val="28"/>
          <w:szCs w:val="28"/>
        </w:rPr>
      </w:pPr>
      <w:r>
        <w:rPr>
          <w:rFonts w:hint="eastAsia" w:ascii="仿宋" w:hAnsi="仿宋" w:eastAsia="仿宋" w:cs="仿宋"/>
          <w:sz w:val="28"/>
          <w:szCs w:val="28"/>
        </w:rPr>
        <w:t>其他</w:t>
      </w:r>
    </w:p>
    <w:p>
      <w:pPr>
        <w:spacing w:line="350" w:lineRule="exact"/>
        <w:rPr>
          <w:rFonts w:hint="eastAsia" w:ascii="仿宋" w:hAnsi="仿宋" w:eastAsia="仿宋" w:cs="仿宋"/>
          <w:b/>
          <w:sz w:val="28"/>
          <w:szCs w:val="28"/>
        </w:rPr>
      </w:pPr>
    </w:p>
    <w:p>
      <w:pPr>
        <w:spacing w:line="350" w:lineRule="exact"/>
        <w:rPr>
          <w:rFonts w:hint="eastAsia"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、“是否满足职位所要求的所有报考条件”在下列项目中选择填写</w:t>
      </w:r>
    </w:p>
    <w:p>
      <w:pPr>
        <w:spacing w:line="350" w:lineRule="exact"/>
        <w:rPr>
          <w:rFonts w:hint="eastAsia" w:ascii="仿宋" w:hAnsi="仿宋" w:eastAsia="仿宋" w:cs="仿宋"/>
          <w:sz w:val="28"/>
          <w:szCs w:val="28"/>
        </w:rPr>
      </w:pPr>
      <w:r>
        <w:rPr>
          <w:rFonts w:hint="eastAsia" w:ascii="仿宋" w:hAnsi="仿宋" w:eastAsia="仿宋" w:cs="仿宋"/>
          <w:sz w:val="28"/>
          <w:szCs w:val="28"/>
        </w:rPr>
        <w:t>是</w:t>
      </w:r>
    </w:p>
    <w:p>
      <w:pPr>
        <w:spacing w:line="350" w:lineRule="exact"/>
        <w:rPr>
          <w:rFonts w:hint="eastAsia" w:ascii="仿宋" w:hAnsi="仿宋" w:eastAsia="仿宋" w:cs="仿宋"/>
          <w:sz w:val="28"/>
          <w:szCs w:val="28"/>
        </w:rPr>
      </w:pPr>
      <w:r>
        <w:rPr>
          <w:rFonts w:hint="eastAsia" w:ascii="仿宋" w:hAnsi="仿宋" w:eastAsia="仿宋" w:cs="仿宋"/>
          <w:sz w:val="28"/>
          <w:szCs w:val="28"/>
        </w:rPr>
        <w:t>否</w:t>
      </w:r>
    </w:p>
    <w:p>
      <w:pPr>
        <w:spacing w:line="350" w:lineRule="exact"/>
        <w:rPr>
          <w:rFonts w:hint="eastAsia" w:ascii="仿宋" w:hAnsi="仿宋" w:eastAsia="仿宋" w:cs="仿宋"/>
          <w:sz w:val="28"/>
          <w:szCs w:val="28"/>
        </w:rPr>
      </w:pPr>
    </w:p>
    <w:p>
      <w:pPr>
        <w:spacing w:line="350" w:lineRule="exact"/>
        <w:rPr>
          <w:rFonts w:hint="eastAsia" w:ascii="仿宋" w:hAnsi="仿宋" w:eastAsia="仿宋" w:cs="仿宋"/>
          <w:b/>
          <w:sz w:val="28"/>
          <w:szCs w:val="28"/>
        </w:rPr>
      </w:pPr>
      <w:r>
        <w:rPr>
          <w:rFonts w:hint="eastAsia" w:ascii="仿宋" w:hAnsi="仿宋" w:eastAsia="仿宋" w:cs="仿宋"/>
          <w:b/>
          <w:sz w:val="28"/>
          <w:szCs w:val="28"/>
          <w:lang w:eastAsia="zh-CN"/>
        </w:rPr>
        <w:t>六</w:t>
      </w:r>
      <w:r>
        <w:rPr>
          <w:rFonts w:hint="eastAsia" w:ascii="仿宋" w:hAnsi="仿宋" w:eastAsia="仿宋" w:cs="仿宋"/>
          <w:b/>
          <w:sz w:val="28"/>
          <w:szCs w:val="28"/>
        </w:rPr>
        <w:t>、“紧急联系人手机”填写在本人手机无法接通或本人遇到突发情况时招录单位可以立即联系的人员手机号码，如父母、配偶等人手机号码</w:t>
      </w:r>
    </w:p>
    <w:p>
      <w:pPr>
        <w:spacing w:line="350" w:lineRule="exact"/>
        <w:rPr>
          <w:rFonts w:hint="eastAsia" w:ascii="仿宋" w:hAnsi="仿宋" w:eastAsia="仿宋" w:cs="仿宋"/>
          <w:b/>
          <w:sz w:val="28"/>
          <w:szCs w:val="28"/>
        </w:rPr>
      </w:pPr>
    </w:p>
    <w:p>
      <w:pPr>
        <w:spacing w:line="350" w:lineRule="exact"/>
        <w:rPr>
          <w:rFonts w:hint="eastAsia" w:ascii="仿宋" w:hAnsi="仿宋" w:eastAsia="仿宋" w:cs="仿宋"/>
        </w:rPr>
      </w:pPr>
      <w:r>
        <w:rPr>
          <w:rFonts w:hint="eastAsia" w:ascii="仿宋" w:hAnsi="仿宋" w:eastAsia="仿宋" w:cs="仿宋"/>
          <w:b/>
          <w:sz w:val="28"/>
          <w:szCs w:val="28"/>
          <w:lang w:eastAsia="zh-CN"/>
        </w:rPr>
        <w:t>七</w:t>
      </w:r>
      <w:r>
        <w:rPr>
          <w:rFonts w:hint="eastAsia" w:ascii="仿宋" w:hAnsi="仿宋" w:eastAsia="仿宋" w:cs="仿宋"/>
          <w:b/>
          <w:sz w:val="28"/>
          <w:szCs w:val="28"/>
        </w:rPr>
        <w:t>、“其他说明”中可填写在报名表中未罗列的其他信息，如个人特长、个人其他需要向招录单位说明的事项等。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73"/>
    <w:rsid w:val="00504973"/>
    <w:rsid w:val="40891FF1"/>
    <w:rsid w:val="6D535020"/>
    <w:rsid w:val="74F7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2018-09-11T04:15:00Z</dcterms:created>
  <dc:creator>Administrator</dc:creator>
  <cp:lastModifiedBy>众义金</cp:lastModifiedBy>
  <dcterms:modified xsi:type="dcterms:W3CDTF">2018-09-11T16:01:06Z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