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750"/>
        <w:gridCol w:w="1701"/>
        <w:gridCol w:w="1134"/>
        <w:gridCol w:w="1134"/>
        <w:gridCol w:w="567"/>
        <w:gridCol w:w="1134"/>
        <w:gridCol w:w="1843"/>
        <w:gridCol w:w="1783"/>
        <w:gridCol w:w="1720"/>
        <w:gridCol w:w="1014"/>
      </w:tblGrid>
      <w:tr>
        <w:trPr>
          <w:trHeight w:val="540" w:hRule="atLeast"/>
        </w:trPr>
        <w:tc>
          <w:tcPr>
            <w:tcW w:w="13780" w:type="dxa"/>
            <w:gridSpan w:val="10"/>
            <w:tcBorders>
              <w:top w:val="nil"/>
              <w:left w:val="nil"/>
              <w:bottom w:val="nil"/>
              <w:right w:val="nil"/>
            </w:tcBorders>
            <w:vAlign w:val="center"/>
          </w:tcPr>
          <w:p>
            <w:pPr>
              <w:widowControl/>
              <w:jc w:val="center"/>
              <w:rPr>
                <w:rFonts w:ascii="方正小标宋简体" w:hAnsi="宋体" w:eastAsia="方正小标宋简体" w:cs="宋体"/>
                <w:kern w:val="0"/>
                <w:sz w:val="36"/>
                <w:szCs w:val="36"/>
              </w:rPr>
            </w:pPr>
            <w:bookmarkStart w:id="0" w:name="_GoBack"/>
            <w:bookmarkEnd w:id="0"/>
            <w:r>
              <w:rPr>
                <w:rFonts w:hint="eastAsia" w:ascii="方正小标宋简体" w:hAnsi="宋体" w:eastAsia="方正小标宋简体" w:cs="宋体"/>
                <w:kern w:val="0"/>
                <w:sz w:val="44"/>
                <w:szCs w:val="36"/>
              </w:rPr>
              <w:t>2018年郑州市第八中学公开招聘教师岗位及要求计划表</w:t>
            </w:r>
          </w:p>
        </w:tc>
      </w:tr>
      <w:tr>
        <w:trPr>
          <w:trHeight w:val="600" w:hRule="atLeast"/>
        </w:trPr>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0"/>
              </w:rPr>
            </w:pPr>
            <w:r>
              <w:rPr>
                <w:rFonts w:hint="eastAsia" w:ascii="宋体" w:hAnsi="宋体" w:eastAsia="宋体" w:cs="宋体"/>
                <w:b/>
                <w:bCs/>
                <w:kern w:val="0"/>
                <w:sz w:val="20"/>
              </w:rPr>
              <w:t>学校名称</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0"/>
              </w:rPr>
            </w:pPr>
            <w:r>
              <w:rPr>
                <w:rFonts w:hint="eastAsia" w:ascii="宋体" w:hAnsi="宋体" w:eastAsia="宋体" w:cs="宋体"/>
                <w:b/>
                <w:bCs/>
                <w:kern w:val="0"/>
                <w:sz w:val="20"/>
              </w:rPr>
              <w:t>学校简介</w:t>
            </w:r>
          </w:p>
        </w:tc>
        <w:tc>
          <w:tcPr>
            <w:tcW w:w="283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0"/>
              </w:rPr>
            </w:pPr>
            <w:r>
              <w:rPr>
                <w:rFonts w:hint="eastAsia" w:ascii="宋体" w:hAnsi="宋体" w:eastAsia="宋体" w:cs="宋体"/>
                <w:b/>
                <w:bCs/>
                <w:kern w:val="0"/>
                <w:sz w:val="20"/>
              </w:rPr>
              <w:t>招聘岗位及人数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0"/>
              </w:rPr>
            </w:pPr>
            <w:r>
              <w:rPr>
                <w:rFonts w:hint="eastAsia" w:ascii="宋体" w:hAnsi="宋体" w:eastAsia="宋体" w:cs="宋体"/>
                <w:b/>
                <w:bCs/>
                <w:kern w:val="0"/>
                <w:sz w:val="20"/>
              </w:rPr>
              <w:t>学历学位</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0"/>
              </w:rPr>
            </w:pPr>
            <w:r>
              <w:rPr>
                <w:rFonts w:hint="eastAsia" w:ascii="宋体" w:hAnsi="宋体" w:eastAsia="宋体" w:cs="宋体"/>
                <w:b/>
                <w:bCs/>
                <w:kern w:val="0"/>
                <w:sz w:val="20"/>
              </w:rPr>
              <w:t>具体条件</w:t>
            </w:r>
          </w:p>
        </w:tc>
        <w:tc>
          <w:tcPr>
            <w:tcW w:w="178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0"/>
              </w:rPr>
            </w:pPr>
            <w:r>
              <w:rPr>
                <w:rFonts w:hint="eastAsia" w:ascii="宋体" w:hAnsi="宋体" w:eastAsia="宋体" w:cs="宋体"/>
                <w:b/>
                <w:bCs/>
                <w:kern w:val="0"/>
                <w:sz w:val="20"/>
              </w:rPr>
              <w:t>年龄条件</w:t>
            </w:r>
          </w:p>
        </w:tc>
        <w:tc>
          <w:tcPr>
            <w:tcW w:w="172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0"/>
              </w:rPr>
            </w:pPr>
            <w:r>
              <w:rPr>
                <w:rFonts w:hint="eastAsia" w:ascii="宋体" w:hAnsi="宋体" w:eastAsia="宋体" w:cs="宋体"/>
                <w:b/>
                <w:bCs/>
                <w:kern w:val="0"/>
                <w:sz w:val="20"/>
              </w:rPr>
              <w:t>报名</w:t>
            </w:r>
            <w:r>
              <w:rPr>
                <w:rFonts w:hint="eastAsia" w:ascii="宋体" w:hAnsi="宋体" w:eastAsia="宋体" w:cs="宋体"/>
                <w:b/>
                <w:bCs/>
                <w:kern w:val="0"/>
                <w:sz w:val="20"/>
              </w:rPr>
              <w:br/>
            </w:r>
            <w:r>
              <w:rPr>
                <w:rFonts w:hint="eastAsia" w:ascii="宋体" w:hAnsi="宋体" w:eastAsia="宋体" w:cs="宋体"/>
                <w:b/>
                <w:bCs/>
                <w:kern w:val="0"/>
                <w:sz w:val="20"/>
              </w:rPr>
              <w:t>地址</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0"/>
              </w:rPr>
            </w:pPr>
            <w:r>
              <w:rPr>
                <w:rFonts w:hint="eastAsia" w:ascii="宋体" w:hAnsi="宋体" w:eastAsia="宋体" w:cs="宋体"/>
                <w:b/>
                <w:bCs/>
                <w:kern w:val="0"/>
                <w:sz w:val="20"/>
              </w:rPr>
              <w:t>备注</w:t>
            </w:r>
          </w:p>
        </w:tc>
      </w:tr>
      <w:tr>
        <w:trPr>
          <w:trHeight w:val="851" w:hRule="exact"/>
        </w:trPr>
        <w:tc>
          <w:tcPr>
            <w:tcW w:w="17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郑州市第八中学0371-65952299</w:t>
            </w:r>
          </w:p>
        </w:tc>
        <w:tc>
          <w:tcPr>
            <w:tcW w:w="1701" w:type="dxa"/>
            <w:vMerge w:val="restart"/>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kern w:val="0"/>
                <w:sz w:val="20"/>
              </w:rPr>
            </w:pPr>
            <w:r>
              <w:rPr>
                <w:rFonts w:hint="eastAsia" w:ascii="宋体" w:hAnsi="宋体" w:eastAsia="宋体" w:cs="宋体"/>
                <w:color w:val="000000"/>
                <w:kern w:val="0"/>
                <w:sz w:val="20"/>
              </w:rPr>
              <w:t>郑州市第八中学始建于1952年7月，位于郑州市经五路七号，是一所局属公办初级中学，为郑州八中学区长单位、郑州八中教育集团核心学校。占地面积38.7亩，精致紧凑，设施齐全，环境优美，文化气息浓郁，是师生学习、生活和成长的理想场所。</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在职教师</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初中语文</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1134" w:type="dxa"/>
            <w:vMerge w:val="restart"/>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kern w:val="0"/>
                <w:sz w:val="20"/>
              </w:rPr>
            </w:pPr>
            <w:r>
              <w:rPr>
                <w:rFonts w:hint="eastAsia" w:ascii="宋体" w:hAnsi="宋体" w:eastAsia="宋体" w:cs="宋体"/>
                <w:color w:val="000000"/>
                <w:kern w:val="0"/>
                <w:sz w:val="20"/>
              </w:rPr>
              <w:t>普通高等学校本科及以上、学士学位及以上</w:t>
            </w:r>
          </w:p>
        </w:tc>
        <w:tc>
          <w:tcPr>
            <w:tcW w:w="1843" w:type="dxa"/>
            <w:vMerge w:val="restart"/>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kern w:val="0"/>
                <w:sz w:val="20"/>
              </w:rPr>
            </w:pPr>
            <w:r>
              <w:rPr>
                <w:rFonts w:hint="eastAsia" w:ascii="宋体" w:hAnsi="宋体" w:eastAsia="宋体" w:cs="宋体"/>
                <w:color w:val="000000"/>
                <w:kern w:val="0"/>
                <w:sz w:val="20"/>
              </w:rPr>
              <w:t>从事对应专业一线教学工作三年及以上且年度考核为合格档次及以上；获得过县区级优质课一等奖或市级二等奖及以上荣誉或有市级及以上示范课、观摩课证书。</w:t>
            </w:r>
          </w:p>
        </w:tc>
        <w:tc>
          <w:tcPr>
            <w:tcW w:w="178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40周岁及以下</w:t>
            </w:r>
          </w:p>
        </w:tc>
        <w:tc>
          <w:tcPr>
            <w:tcW w:w="1720"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r>
              <w:rPr>
                <w:rFonts w:hint="eastAsia" w:ascii="宋体" w:hAnsi="宋体" w:eastAsia="宋体" w:cs="宋体"/>
                <w:b/>
                <w:color w:val="000000"/>
                <w:kern w:val="0"/>
                <w:sz w:val="20"/>
              </w:rPr>
              <w:t>现场报名地址</w:t>
            </w:r>
            <w:r>
              <w:rPr>
                <w:rFonts w:hint="eastAsia" w:ascii="宋体" w:hAnsi="宋体" w:eastAsia="宋体" w:cs="宋体"/>
                <w:color w:val="000000"/>
                <w:kern w:val="0"/>
                <w:sz w:val="20"/>
              </w:rPr>
              <w:t xml:space="preserve">： 郑州市第八中学                      </w:t>
            </w:r>
            <w:r>
              <w:rPr>
                <w:rFonts w:hint="eastAsia" w:ascii="宋体" w:hAnsi="宋体" w:eastAsia="宋体" w:cs="宋体"/>
                <w:b/>
                <w:color w:val="000000"/>
                <w:kern w:val="0"/>
                <w:sz w:val="20"/>
              </w:rPr>
              <w:t>详细地址</w:t>
            </w:r>
            <w:r>
              <w:rPr>
                <w:rFonts w:hint="eastAsia" w:ascii="宋体" w:hAnsi="宋体" w:eastAsia="宋体" w:cs="宋体"/>
                <w:color w:val="000000"/>
                <w:kern w:val="0"/>
                <w:sz w:val="20"/>
              </w:rPr>
              <w:t xml:space="preserve">：         郑州市金水区经五路七号（郑州市经五路纬五路交叉口向南100米路东）          </w:t>
            </w:r>
            <w:r>
              <w:rPr>
                <w:rFonts w:hint="eastAsia" w:ascii="宋体" w:hAnsi="宋体" w:eastAsia="宋体" w:cs="宋体"/>
                <w:b/>
                <w:color w:val="000000"/>
                <w:kern w:val="0"/>
                <w:sz w:val="20"/>
              </w:rPr>
              <w:t>公交路线</w:t>
            </w:r>
            <w:r>
              <w:rPr>
                <w:rFonts w:hint="eastAsia" w:ascii="宋体" w:hAnsi="宋体" w:eastAsia="宋体" w:cs="宋体"/>
                <w:color w:val="000000"/>
                <w:kern w:val="0"/>
                <w:sz w:val="20"/>
              </w:rPr>
              <w:t xml:space="preserve">：      9路、62路、22路、27路、B37路等到花园路站；21路到教育学院站；地铁2号线到黄河路站。    </w:t>
            </w:r>
          </w:p>
        </w:tc>
        <w:tc>
          <w:tcPr>
            <w:tcW w:w="101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rPr>
          <w:trHeight w:val="851" w:hRule="exact"/>
        </w:trPr>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在职教师</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初中数学</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rPr>
            </w:pPr>
          </w:p>
        </w:tc>
        <w:tc>
          <w:tcPr>
            <w:tcW w:w="178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rPr>
            </w:pPr>
            <w:r>
              <w:rPr>
                <w:rFonts w:ascii="宋体" w:hAnsi="宋体" w:eastAsia="宋体" w:cs="宋体"/>
                <w:color w:val="000000"/>
                <w:kern w:val="0"/>
                <w:sz w:val="20"/>
              </w:rPr>
              <w:t>40</w:t>
            </w:r>
            <w:r>
              <w:rPr>
                <w:rFonts w:hint="eastAsia" w:ascii="宋体" w:hAnsi="宋体" w:eastAsia="宋体" w:cs="宋体"/>
                <w:color w:val="000000"/>
                <w:kern w:val="0"/>
                <w:sz w:val="20"/>
              </w:rPr>
              <w:t>周岁及以下</w:t>
            </w:r>
          </w:p>
        </w:tc>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r>
      <w:tr>
        <w:trPr>
          <w:trHeight w:val="851" w:hRule="exact"/>
        </w:trPr>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在职教师</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初中英语</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rPr>
            </w:pPr>
          </w:p>
        </w:tc>
        <w:tc>
          <w:tcPr>
            <w:tcW w:w="178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3</w:t>
            </w:r>
            <w:r>
              <w:rPr>
                <w:rFonts w:ascii="宋体" w:hAnsi="宋体" w:eastAsia="宋体" w:cs="宋体"/>
                <w:color w:val="000000"/>
                <w:kern w:val="0"/>
                <w:sz w:val="20"/>
              </w:rPr>
              <w:t>5</w:t>
            </w:r>
            <w:r>
              <w:rPr>
                <w:rFonts w:hint="eastAsia" w:ascii="宋体" w:hAnsi="宋体" w:eastAsia="宋体" w:cs="宋体"/>
                <w:color w:val="000000"/>
                <w:kern w:val="0"/>
                <w:sz w:val="20"/>
              </w:rPr>
              <w:t>周岁及以下</w:t>
            </w:r>
          </w:p>
        </w:tc>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r>
      <w:tr>
        <w:trPr>
          <w:trHeight w:val="851" w:hRule="exact"/>
        </w:trPr>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在职教师</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初中物理</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rPr>
            </w:pPr>
          </w:p>
        </w:tc>
        <w:tc>
          <w:tcPr>
            <w:tcW w:w="178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35周岁及以下</w:t>
            </w:r>
          </w:p>
        </w:tc>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r>
      <w:tr>
        <w:trPr>
          <w:trHeight w:val="851" w:hRule="exact"/>
        </w:trPr>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在职教师</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初中体育</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rPr>
            </w:pPr>
          </w:p>
        </w:tc>
        <w:tc>
          <w:tcPr>
            <w:tcW w:w="178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35周岁及以下</w:t>
            </w:r>
          </w:p>
        </w:tc>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r>
      <w:tr>
        <w:trPr>
          <w:trHeight w:val="1509" w:hRule="exact"/>
        </w:trPr>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在职教师</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初中化学</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rPr>
            </w:pPr>
          </w:p>
        </w:tc>
        <w:tc>
          <w:tcPr>
            <w:tcW w:w="178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3</w:t>
            </w:r>
            <w:r>
              <w:rPr>
                <w:rFonts w:ascii="宋体" w:hAnsi="宋体" w:eastAsia="宋体" w:cs="宋体"/>
                <w:color w:val="000000"/>
                <w:kern w:val="0"/>
                <w:sz w:val="20"/>
              </w:rPr>
              <w:t>5</w:t>
            </w:r>
            <w:r>
              <w:rPr>
                <w:rFonts w:hint="eastAsia" w:ascii="宋体" w:hAnsi="宋体" w:eastAsia="宋体" w:cs="宋体"/>
                <w:color w:val="000000"/>
                <w:kern w:val="0"/>
                <w:sz w:val="20"/>
              </w:rPr>
              <w:t>周岁及以下（获得省级骨干教师称号的年龄可放宽至50周岁）</w:t>
            </w:r>
          </w:p>
        </w:tc>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r>
    </w:tbl>
    <w:p/>
    <w:sectPr>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semiHidden/>
    <w:unhideWhenUsed/>
    <w:uiPriority w:val="1"/>
  </w:style>
  <w:style w:type="paragraph" w:styleId="2">
    <w:name w:val="footer"/>
    <w:basedOn w:val="1"/>
    <w:link w:val="6"/>
    <w:unhideWhenUsed/>
    <w:uiPriority w:val="99"/>
    <w:pPr>
      <w:tabs>
        <w:tab w:val="center" w:pos="4153"/>
        <w:tab w:val="right" w:pos="8306"/>
      </w:tabs>
      <w:snapToGrid w:val="0"/>
      <w:jc w:val="left"/>
    </w:pPr>
    <w:rPr>
      <w:rFonts w:ascii="等线" w:hAnsi="等线" w:eastAsia="等线" w:cs="黑体"/>
      <w:sz w:val="18"/>
      <w:szCs w:val="18"/>
    </w:rPr>
  </w:style>
  <w:style w:type="paragraph" w:styleId="3">
    <w:name w:val="header"/>
    <w:basedOn w:val="1"/>
    <w:link w:val="5"/>
    <w:unhideWhenUsed/>
    <w:uiPriority w:val="99"/>
    <w:pPr>
      <w:pBdr>
        <w:bottom w:val="single" w:color="auto" w:sz="6" w:space="1"/>
      </w:pBdr>
      <w:tabs>
        <w:tab w:val="center" w:pos="4153"/>
        <w:tab w:val="right" w:pos="8306"/>
      </w:tabs>
      <w:snapToGrid w:val="0"/>
      <w:jc w:val="center"/>
    </w:pPr>
    <w:rPr>
      <w:rFonts w:ascii="等线" w:hAnsi="等线" w:eastAsia="等线" w:cs="黑体"/>
      <w:sz w:val="18"/>
      <w:szCs w:val="18"/>
    </w:rPr>
  </w:style>
  <w:style w:type="character" w:customStyle="1" w:styleId="5">
    <w:name w:val="页眉 字符"/>
    <w:basedOn w:val="4"/>
    <w:link w:val="3"/>
    <w:uiPriority w:val="99"/>
    <w:rPr>
      <w:sz w:val="18"/>
      <w:szCs w:val="18"/>
    </w:rPr>
  </w:style>
  <w:style w:type="character" w:customStyle="1" w:styleId="6">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555</Characters>
  <Lines>4</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2018-10-31T08:57:00Z</dcterms:created>
  <dc:creator>何伟</dc:creator>
  <cp:lastModifiedBy>Administrator</cp:lastModifiedBy>
  <dcterms:modified xsi:type="dcterms:W3CDTF">2018-11-01T08:25:00Z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