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53" w:tblpY="-480"/>
        <w:tblW w:w="15702" w:type="dxa"/>
        <w:tblLook w:val="04A0" w:firstRow="1" w:lastRow="0" w:firstColumn="1" w:lastColumn="0" w:noHBand="0" w:noVBand="1"/>
      </w:tblPr>
      <w:tblGrid>
        <w:gridCol w:w="531"/>
        <w:gridCol w:w="1143"/>
        <w:gridCol w:w="2304"/>
        <w:gridCol w:w="1536"/>
        <w:gridCol w:w="906"/>
        <w:gridCol w:w="906"/>
        <w:gridCol w:w="965"/>
        <w:gridCol w:w="729"/>
        <w:gridCol w:w="3250"/>
        <w:gridCol w:w="571"/>
        <w:gridCol w:w="2780"/>
        <w:gridCol w:w="81"/>
      </w:tblGrid>
      <w:tr w:rsidR="00452FB7" w:rsidTr="000B7B0A">
        <w:trPr>
          <w:gridAfter w:val="1"/>
          <w:wAfter w:w="81" w:type="dxa"/>
          <w:trHeight w:val="332"/>
        </w:trPr>
        <w:tc>
          <w:tcPr>
            <w:tcW w:w="156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Theme="minorEastAsia" w:cs="仿宋_GB2312" w:hint="eastAsia"/>
                <w:sz w:val="30"/>
                <w:szCs w:val="30"/>
              </w:rPr>
              <w:t>祁东县2019年公开招聘事业单位工作人员计划与职位表（A类）</w:t>
            </w:r>
          </w:p>
        </w:tc>
      </w:tr>
      <w:tr w:rsidR="00452FB7" w:rsidTr="000B7B0A">
        <w:trPr>
          <w:trHeight w:val="12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招聘单位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招聘岗位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招聘人数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性别要求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最低学历要求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学位要求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专业要求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52FB7" w:rsidTr="000B7B0A">
        <w:trPr>
          <w:trHeight w:val="7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祁东县商务和粮食局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随军家属特招岗位、限祁东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县部队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随军家属</w:t>
            </w:r>
          </w:p>
        </w:tc>
      </w:tr>
      <w:tr w:rsidR="00452FB7" w:rsidTr="000B7B0A">
        <w:trPr>
          <w:trHeight w:val="9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无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研究生：</w:t>
            </w:r>
            <w: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10020201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会计学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10020209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会计</w:t>
            </w:r>
          </w:p>
          <w:p w:rsidR="00452FB7" w:rsidRDefault="00452FB7" w:rsidP="000B7B0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本科：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20020209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会计学　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20020210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财务管理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专科：</w:t>
            </w:r>
            <w:r>
              <w:rPr>
                <w:rFonts w:hint="eastAsia"/>
                <w:color w:val="000000"/>
                <w:sz w:val="18"/>
                <w:szCs w:val="18"/>
              </w:rPr>
              <w:t>30020201</w:t>
            </w:r>
            <w:r>
              <w:rPr>
                <w:rFonts w:hint="eastAsia"/>
                <w:color w:val="000000"/>
                <w:sz w:val="18"/>
                <w:szCs w:val="18"/>
              </w:rPr>
              <w:t>财务管理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30020202</w:t>
            </w:r>
            <w:r>
              <w:rPr>
                <w:rFonts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52FB7" w:rsidTr="000B7B0A">
        <w:trPr>
          <w:trHeight w:val="10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商务运营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无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本科：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20020227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电子商务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20020228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电子商务及法律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专科：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30020220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电子商务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电子商务专业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须有人社部门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颁发的《电子商务师》中级以上的技能证书</w:t>
            </w:r>
          </w:p>
        </w:tc>
      </w:tr>
      <w:tr w:rsidR="00452FB7" w:rsidTr="000B7B0A">
        <w:trPr>
          <w:trHeight w:val="10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县投资促进事务中心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文字综合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无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研究生：</w:t>
            </w:r>
            <w: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10010202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语言学及应用语言学</w:t>
            </w:r>
            <w: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10010203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汉语言文字学</w:t>
            </w:r>
          </w:p>
          <w:p w:rsidR="00452FB7" w:rsidRDefault="00452FB7" w:rsidP="000B7B0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科：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20010201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汉语言文学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20010202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汉语言</w:t>
            </w:r>
            <w:r>
              <w:rPr>
                <w:b/>
                <w:bCs/>
                <w:color w:val="000000"/>
                <w:sz w:val="18"/>
                <w:szCs w:val="18"/>
              </w:rPr>
              <w:t>20010207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应用语言学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20010206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秘书学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专科：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30010201</w:t>
            </w:r>
            <w:r>
              <w:rPr>
                <w:rFonts w:hint="eastAsia"/>
                <w:color w:val="000000"/>
                <w:sz w:val="18"/>
                <w:szCs w:val="18"/>
              </w:rPr>
              <w:t>汉语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30010202</w:t>
            </w:r>
            <w:r>
              <w:rPr>
                <w:rFonts w:hint="eastAsia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52FB7" w:rsidTr="000B7B0A">
        <w:trPr>
          <w:trHeight w:val="233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52FB7" w:rsidTr="000B7B0A">
        <w:trPr>
          <w:trHeight w:val="233"/>
        </w:trPr>
        <w:tc>
          <w:tcPr>
            <w:tcW w:w="15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7" w:rsidRDefault="00452FB7" w:rsidP="000B7B0A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说明：专业参照《2019年湖南省考试录用公务员专业指导目录》执行，所学专业已列入该目录，但未列入报考岗位要求的专业，不能报考。</w:t>
            </w:r>
          </w:p>
        </w:tc>
      </w:tr>
    </w:tbl>
    <w:p w:rsidR="00FB06A5" w:rsidRPr="00452FB7" w:rsidRDefault="00FB06A5">
      <w:bookmarkStart w:id="0" w:name="_GoBack"/>
      <w:bookmarkEnd w:id="0"/>
    </w:p>
    <w:sectPr w:rsidR="00FB06A5" w:rsidRPr="00452FB7" w:rsidSect="00452F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B7"/>
    <w:rsid w:val="00452FB7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3E48A-9C36-496F-81DA-A4646041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2019-11-20T02:04:00Z</dcterms:created>
  <dcterms:modified xsi:type="dcterms:W3CDTF">2019-11-20T02:04:00Z</dcterms:modified>
</cp:coreProperties>
</file>