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4"/>
        <w:gridCol w:w="2526"/>
        <w:gridCol w:w="3149"/>
        <w:gridCol w:w="3149"/>
      </w:tblGrid>
      <w:tr w:rsidR="00E7248E" w:rsidRPr="00E7248E" w:rsidTr="00E7248E">
        <w:trPr>
          <w:tblHeader/>
        </w:trPr>
        <w:tc>
          <w:tcPr>
            <w:tcW w:w="331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学科类别</w:t>
            </w:r>
          </w:p>
        </w:tc>
        <w:tc>
          <w:tcPr>
            <w:tcW w:w="5730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研究生专业</w:t>
            </w:r>
          </w:p>
        </w:tc>
        <w:tc>
          <w:tcPr>
            <w:tcW w:w="1500" w:type="pct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本科专业</w:t>
            </w:r>
          </w:p>
        </w:tc>
        <w:tc>
          <w:tcPr>
            <w:tcW w:w="1500" w:type="pct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专科专业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wordWrap w:val="0"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（一）哲学类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哲学，逻辑学，宗教学，伦理学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（二）经济学类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经济学，经济统计学，国民经济管理，资源与环境经济学，商务经济学，能源经济，海洋经济学，统计学，环境经济，环境资源与发展经济学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经济管理，经济信息管理，物流管理，资产评估管理，邮电经济管理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（三）财政学类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财政学，税收学，税务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财税，财政学，税收学，税务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财政，税务，财税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（四）金融学类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金融学，保险学，金融工程，投资学，金融，保险，资产评估，应用金融，金融与管理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（五）经济与贸易类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国际贸易学，服务贸易学，国际商务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国际经济与贸易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贸易经济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国际文化贸易，国际贸易，国际商务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（六）法学类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法学，航空法与空间法，国际人权法，国际环境法，国际民事诉讼与仲裁，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WTO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（七）政治学类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　政治学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（八）社会学类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社会学，人口学，人类学，民俗学，社会工作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社会学，社会工作，社会工作与管理，人类学，女性学，家政学，人口学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（九）民族学类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民族学，宗教学，中国少数民族语言文学，民族理论与民族政策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（十）马克思主义理论类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思想政治教育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（十一）公安学类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警务硕士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林消防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（十二）司法执行及技术类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物证技术学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狱政管理，刑事执行，劳教管理，罪犯教育，罪犯心理矫治，监所管理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（十三）教育学类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理，中文教育，秘书教育，基础教育，数学教育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（十四）心理学类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基础心理学，发展与教育心理学，应用心理学，认知神经科学，应用心理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心理学，应用心理学，基础心理学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应用心理学，心理咨询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（十五）体育学类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竞技体育，运动训练，社会体育，体育保健，体育服务与管理，武术，体育，民族传统体育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（十六）中国语言文学类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（十七）外国语言文学类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—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克罗地亚语，土耳其语，希腊语，匈牙利语，意大利语，捷克－斯洛伐克语，泰米尔语，普什图语，世界语，孟加拉语，尼泊尔语，塞尔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维亚语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—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（十八）新闻传播学类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新闻学，传播学，新闻与传播，出版，编辑出版学，媒体与文化分析专业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（十九）历史学类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（二十）数学类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基础数学，计算数学，概率论与数理统计，应用数学，运筹学与控制论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（二十一）物理学类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（二十二）化学类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化学，应用化学，化学生物学，分子科学与工程，化学教育，放射化学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（二十三）天文学类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天体物理，天体测量与天体力学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天文学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（二十四）地理</w:t>
            </w: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科学类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地理，地理学，自然地理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学，人文地理学，地图学与地理信息系统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地理科学，资源环境与城乡规划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（二十五）海洋科学类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物理海洋学，海洋化学，海洋生物学，海洋地质，海岸带综合管理，海洋物理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海洋科学，海洋技术，海洋管理，军事海洋学，海洋生物资源与环境，海洋物理学，海洋化学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，海洋生物学，海洋资源与环境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（二十六）大气科学类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气象学，大气物理学与大气环境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大气科学，应用气象学，气象学，气候学，大气物理学与大气环境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，农业气象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大气科学技术，大气探测技术，应用气象技术，防雷技术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（二十七）地球物理学类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固体地球物理学，空间物理学，应用地球物理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地球物理学，地球与空间科学，空间科学与技术，空间物理学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（二十八）</w:t>
            </w: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 xml:space="preserve"> </w:t>
            </w: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地质学类</w:t>
            </w: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 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矿物学、岩石学、矿床学，地球化学，古生物学及地层学，构造地质学，第四纪地质学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地质学，地球化学，构造地质学，古生物学及地层学，地球化学，地球信息科学与技术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（二十九）</w:t>
            </w: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 xml:space="preserve"> </w:t>
            </w: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生物科学类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生物技术及应用，生物实验技术，生物化工工艺，微生物技术及应用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（三十）系统理论类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系统理论，系统分析与集成，科学技术史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系统理论，系统科学与工程，科学技术史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（三十一）</w:t>
            </w: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 xml:space="preserve"> </w:t>
            </w: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统计学类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统计学，应用统计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 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统计学，统计，应用统计学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（三十二）力学类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一般力学与力学基础，固体力学，流体力学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理论与应用力学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（三十三）工程力学类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工程力学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工程力学，工程结构分析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（三十四）机械类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及设备，机械设计及制造，化工设备与机械，船舶工程，汽车与拖拉机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(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船舶与港口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)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（三十五）仪器仪表类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精密仪器及机械，测试计量技术及仪器，仪器仪表工程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（三十六）材料类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材料物理与化学，材料学，材料加工工程，生态建筑材料，严寒地区混凝土高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性能化、高功能化，功能材料加工制备及性能研究，冶金物理化学，钢铁冶金，有色金属冶金，冶金能源工程，材料工程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材料物理，钢铁冶金，有色金属冶金，冶金物理化学，金属材料与热处理，金属压力加工，无机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非金属材料，硅酸盐工程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，高分子材料与工程，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金属材料与热处理技术，冶金技术，高分子材料应用技术，复合材料加工与应用技术，材料工程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技术，建筑装饰材料及检测，无机非金属材料工程技术，磨料磨具制造，首饰设计与工艺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（三十七）能源动力类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（三十八）电气类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（三十九）电子信息类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（四十）</w:t>
            </w: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 xml:space="preserve"> </w:t>
            </w: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自动化类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自动化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（四十一）计算机类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Web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息管理与信息系统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WEB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软件技术应用，软件测试，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WEB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应用程序设计，可视化编程，可视化程序设计，图形图像制作，计算机图形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/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（四十二）土木类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，交通土建工程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，供热通风与空调工程，城市燃气工程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，工业与民用建筑，建筑工程教育，建筑节能技术与工程，建筑工程管理，给排水与采暖通风工程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（四十三）水利类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水文学与水资源，水力学及河流动力学，水工结构工程，水利水电工程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，港口、海岸及近海工程，水利工程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（四十四）测绘类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测绘工程，遥感科学与技术，大地测量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，测量工程，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摄影测量与遥感，地图学，土地资源利用与信息技术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工程测量技术，工程测量与监理，摄影测量与遥感技术，大地测量与卫星定位技术，地理信息系统与地图制图技术，地籍测绘与土地管理信息技术，矿山测量，测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绘与地理信息技术，测绘工程技术，测绘与地质工程技术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（四十五）化工与制药类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，化工管理，化工工艺，高分子化工，精细化工，生物化工，工业分析，电化学工程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，工业催化，化学制药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，油气储运工程，再生资源科学与技术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，烟花爆竹安全与质量技术，生化制药技术，生物制药技术，化学制药技术，化工分析与监测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（四十六）地质类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矿产普查与勘探，地球探测与信息技术，地质工程，核资源与核勘察工程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（四十七）矿业类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气地质勘探技术，石油工程技术，瓦斯综合利用技术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（四十八）纺织类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纺织工程，纺织材料与纺织品设计，纺织化学与染整工程，服装设计与工程，服装工程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纺织工程，服装设计与工程，非织造材料与工程，服装设计与工艺教育，纺织类，丝绸工程，针织工程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，染整工程，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纺织材料及纺织品设计，服装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（四十九）轻工类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制浆造纸工程，制糖工程，发酵工程，皮革化学与工程，轻工技术与工程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皮革工程，轻化工程，包装工程，印刷工程，数字印刷，印刷技术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（五十）交通运输类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救助与打捞工程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船舶电子电气工程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总图设计与工业运输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交通建设与装备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（五十一）海洋工程类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船舶与海洋结构物设计制造，轮机工程，水声工程，船舶与海洋工程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船舶与海洋工程，海洋工程与技术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,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航道工程技术，海洋资源开发技术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船舶电子电气工程，港口与航运管理，港口工程技术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国际航运业务管理，海事管理，轮机工程技术，船舶工程技术，船舶检验，航道工程技术，船机制造与维修，船舶舾装，港口业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务管理，集装箱运输管理，港口与航运管理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（五十二）航空航天类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（五十三）武器类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导弹维修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（五十四）核工程类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（五十五）农业工程类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（五十六）林业工程类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森林工程，木材科学与技术，林产化学加工，林业工程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木材科学与工程，森林工程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林产化工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林产化工技术，木材加工技术，森林采运工程，森林工程技术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（五十七）环境科学与工程类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环境科学，环境工程，环境管理，生态安全，环境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管理与经济，环境经济与环境管理，生态学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环境工程，水质科学与技术，灾害防治工程，环境科学与工程，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环境监测与治理技术，环境监测与评价，农业环境保护技术，资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（五十八）生物医学工程类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生物医学工程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生物医学工程，假肢矫形工程，医疗器械工程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（五十九）食品工程类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（六十）建筑类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建筑历史与理论，建筑设计及其理论，城市规划与设计，建筑技术科学，建筑学，城乡规划学，风景园林学，城市规划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　城镇建设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（六十一）安全科学与工程类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安全科学与工程，安全工程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安全工程，安全科学与工程，雷电防护科学与技术，灾害防治工程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救援技术，安全技术管理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（六十二）生物工程类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生物工程，微生物学与生化药学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生物工程，生物制药，生物系统工程，轻工生物技术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（六十三）公安技术类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刑事技术，刑事科学技术，警犬技术，船艇动力管理，边防机要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（六十四）交叉类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工业设计工程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工业设计，数字媒体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数字媒体艺术，数字媒体技术，影视艺术技术，数字游戏设计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工业设计，数字媒体技术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（六十五）植物生产类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作物栽培学与耕作学，作物遗传育种，农业生物技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设施农业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农业科技组织与服务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农业信息化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设施农业，种业）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农学，园艺，植物保护，茶学，烟草，植物科学与技术，种子科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学与工程，应用生物科学，设施农业科学与工程，草业科学，热带作物，果树，蔬菜，观赏园艺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植物保护，作物生产技术，种子生产与经营，设施农业技术，观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（六十六）自然保护与环境生态类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环境科学与工程，环境科学，环境工程，水土保持与荒漠化防治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农业资源与环境，野生动物与自然保护区管理，水土保持与荒漠化防治，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植物资源工程，水土保持，沙漠治理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野生植物资源开发与利用，野生动物保护，自然保护区建设与管理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（六十七）动物生产类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动物遗传育种与繁殖，动物营养与饲料科学，草业科学，特种经济动物饲养，畜牧学，农业推广硕士专业（养殖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草业）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动物科学，蚕学，蜂学，动物生物技术，畜禽生产教育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畜牧，饲料与动物营养，特种动物养殖，实验动物养殖，蚕桑技术，动物科学与技术，动物科学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（六十八）动物医学类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兽医学，基础兽医学，预防兽医学，临床兽医学，兽医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动物医学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动物药学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动植物检疫，畜牧兽医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（六十九）林学类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林木遗传育种，森林培育，森林保护学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森林经理学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野生动植物保护与利用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园林植物与观赏园艺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林业，风景园林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林学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森林保护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森林资源保护与游憩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森林保护，经济林，风景园林，园林，园林工程，林木生产教育，林学教育，森林资源管理与经济林方向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（七十）水产类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水产，水产养殖，捕捞学，渔业资源，渔业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水产养殖学，海洋渔业科学与技术，水族科学与技术，水产养殖教育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水产养殖技术，水生动植物保护，海洋捕捞技术，渔业综合技术，城市渔业，水族科学与技术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（七十一）草学类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草业科学，草学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草学，草业科学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（七十二）基础医学类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人体解剖与组织胚胎学，免疫学，病原生物学，病理学与病理生理学，放射医学，航空、航天和航海医学，生物医学工程，科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学技术史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基础医学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（七十三）临床医学类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临床医学，麻醉学，放射医学，精神医学，精神病学与精神卫生，儿科医学，精神医学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临床医学，麻醉学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（七十四）口腔医学类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口腔基础医学，口腔临床医学，口腔医学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口腔医学，口腔修复工艺学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口腔医学，口腔医学技术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（七十五）公共卫生与预防医学类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医学营养，卫生检验与检疫技术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（七十六）中医学类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中医学，蒙医学，藏医学，维医学，针灸推拿，中医骨伤，中医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（七十七）中西医结合类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中西医结合基础，中西医结合临床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中西医临床医学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中西医结合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（七十八）药学类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药物化学，药剂学，生药学，药物分析学，微生物与生化药学，药理学，药学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药学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（七十九）中药学类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中药学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中药，维药学，中药鉴定与质量检测技术，现代中药技术，中药制药技术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（八十）法医学类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法医学，法医病理学，法医遗传学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法医学，法医病理学，法医遗传学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（八十一）医学</w:t>
            </w: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技术类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医学技术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医学检验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医学实验技术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医学影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像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眼视光学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康复治疗学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医学实验学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医学技术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医学美容技术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听力学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医学影像学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医学影像工程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医学检验技术，医学生物技术，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（八十二）护理学类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护理学，护理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护理学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护理，助产，高等护理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（八十三）管理科学与工程类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管理科学与工程，项目管理等工程硕士专业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房地产开发与管理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保密管理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项目管理，控制科学与工程，信息管理工程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　工程造价管理，房地产经营与估价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（八十四）工商管理类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（八十五）农业经济管理类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农业经济管理，林业经济管理，农业推广硕士专业（农村与区域发展）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农林经济管理，农村区域发展，农业经营管理教育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（八十六）公共管理类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行政管理，社会医学与卫生事业管理，教育经济与管理，劳动与社会保障，社会保障，土地资源管理，土地管理，公共政策学，社会保障学，公共管理硕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士专业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行政管理，公共事业管理，劳动与社会保障，土地资源管理，公共关系学，高等教育管理，公共政策学，城市管理，公共管理，文化产业管理，会展经济与管理，国防教育与管理，航运管理，劳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公共事务管理，民政管理，行政管理，劳动与社会保障，国土资源管理，海关管理，环境规划与管理，社会救助，国际质量管理体系认证，市政管理，乡镇管理，机关管理及办公自动化，土地管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理，卫生监督，卫生信息管理，公共安全管理，公共卫生管理，物流管理，城市管理与监察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（八十七）图书情报与档案管理类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图书馆学，情报学，档案学，图书情报硕士专业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图书馆学，档案学，信息资源管理，科技档案，图书发行出版学，档案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图书档案管理，档案管理学，档案学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（八十八）物流管理与工程类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物流工程等工程硕士专业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物流管理，物流工程，采购管理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物流管理，国际物流，现代物流管理，物流信息，物流工程技术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（八十九）工业工程类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工业工程，工业设计工程等工程硕士专业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工业工程，标准化工程，质量管理工程，总图设计与工业运输，产品质量工程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（九十）服务业管理类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旅游管理硕士专业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电子商务，电子商务及法律，旅游管理，酒店管理，物业管理，文化产业管理，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会展经济与管理，体育经济与管理，体育经济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（九十一）艺术学理论类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艺术学，艺术学理论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艺术学，艺术史论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（九十二）音乐与舞蹈学类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音乐学，舞蹈学，音乐与舞蹈学，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艺术硕士专业（音乐，舞蹈）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舞台艺术设计，音乐表演，舞蹈表演，乐器维修技术，钢琴调律，乐器维护服务，钢琴伴奏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（九十三）戏剧与影视学类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戏剧与影视学，戏剧戏曲学，电影学，戏剧与影视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学，广播影视文艺学，艺术硕士专业（戏剧，戏曲，电影，广播电视）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戏剧学，电影学，戏剧影视文学，戏剧影视美术设计，影视摄制，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表演艺术，音乐表演，播音与主持艺术，主持与播音，舞蹈表演，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服装表演，影视表演，戏曲表演，编导，模特与礼仪，乐器维修技术，杂技表演，钢琴调律，乐器维护服务，钢琴伴奏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（九十四）美术学类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美术学，艺术硕士专业（美术）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绘画，雕塑，美术学，摄影，中国画，油画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，版画，壁画，中国画与书法，书法学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雕塑，雕刻艺术与家具设计，美术，摄影，绘画，书画鉴定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（九十五）设计学类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设计学，设计艺术学，艺术（艺术设计）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艺术设计学，公共艺术，艺术设计，环境艺术设计，工艺美术，工艺美术学，染织艺术设计，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 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服装艺术设计，陶瓷艺术设计，装潢艺术设计，装饰艺术设计，会展艺术与技术，装潢设计与工艺教育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,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广告，广告艺术设计，木材加工技术，商务形象传播，舞台艺术设计，钟表设计，首饰设计，皮具设计，工艺美术设计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（九十六）军事学类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政治经济学，政治学，国际关系与安全，军事外交，中国语言文学，外国语言文学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(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外国军事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)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，军事历史，应用数学，军事气象学，军事海洋学，军事心理学，管理工程，系统工程，军事高技术应用与管理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 xml:space="preserve">　军事保密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（九十七）军事测绘与控制类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测量工程，地图学与地理信息工程，工程物理，生化防护工程，国防工程与防护，伪装工程，舰船与海洋工程，飞行器系统与工程，空间工程，兵器工程，导弹</w:t>
            </w: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lastRenderedPageBreak/>
              <w:t>工程，弹药工程，地雷爆破与破障工程，火力指挥与控制工程，测控工程，无人机运用工程，探测工程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lastRenderedPageBreak/>
              <w:t>（九十八）军制学类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军事组织编制学，军队管理学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军队财务管理，装备经济管理，军队审计，军队采办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部队政治工作，部队财务会计</w:t>
            </w:r>
          </w:p>
        </w:tc>
      </w:tr>
      <w:tr w:rsidR="00E7248E" w:rsidRPr="00E7248E" w:rsidTr="00E7248E">
        <w:tc>
          <w:tcPr>
            <w:tcW w:w="1335" w:type="dxa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center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b/>
                <w:bCs/>
                <w:color w:val="262626"/>
                <w:kern w:val="0"/>
              </w:rPr>
              <w:t>（九十九）军队指挥学类</w:t>
            </w:r>
          </w:p>
        </w:tc>
        <w:tc>
          <w:tcPr>
            <w:tcW w:w="57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248E" w:rsidRPr="00E7248E" w:rsidRDefault="00E7248E" w:rsidP="00E7248E">
            <w:pPr>
              <w:widowControl/>
              <w:jc w:val="left"/>
              <w:rPr>
                <w:rFonts w:ascii="Helvetica" w:eastAsia="宋体" w:hAnsi="Helvetica" w:cs="宋体"/>
                <w:color w:val="262626"/>
                <w:kern w:val="0"/>
                <w:sz w:val="24"/>
                <w:szCs w:val="24"/>
              </w:rPr>
            </w:pPr>
            <w:r w:rsidRPr="00E7248E">
              <w:rPr>
                <w:rFonts w:ascii="Helvetica" w:eastAsia="宋体" w:hAnsi="Helvetica" w:cs="宋体"/>
                <w:color w:val="262626"/>
                <w:kern w:val="0"/>
                <w:szCs w:val="21"/>
              </w:rPr>
              <w:t>航空救生专业，军事指挥，武警指挥，部队后勤管理</w:t>
            </w:r>
          </w:p>
        </w:tc>
      </w:tr>
    </w:tbl>
    <w:p w:rsidR="003C0EFC" w:rsidRDefault="003C0EFC"/>
    <w:sectPr w:rsidR="003C0EFC" w:rsidSect="00E7248E">
      <w:pgSz w:w="11906" w:h="16838"/>
      <w:pgMar w:top="1440" w:right="849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248E"/>
    <w:rsid w:val="003C0EFC"/>
    <w:rsid w:val="00E7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3054</Words>
  <Characters>17414</Characters>
  <Application>Microsoft Office Word</Application>
  <DocSecurity>0</DocSecurity>
  <Lines>145</Lines>
  <Paragraphs>40</Paragraphs>
  <ScaleCrop>false</ScaleCrop>
  <Company/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tianran</dc:creator>
  <cp:lastModifiedBy>tianran</cp:lastModifiedBy>
  <cp:revision>1</cp:revision>
  <dcterms:created xsi:type="dcterms:W3CDTF">2020-06-16T06:05:00Z</dcterms:created>
  <dcterms:modified xsi:type="dcterms:W3CDTF">2020-06-16T06:06:00Z</dcterms:modified>
</cp:coreProperties>
</file>